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1C" w:rsidRPr="00705128" w:rsidRDefault="0091541C" w:rsidP="009154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91541C" w:rsidRPr="00705128" w:rsidRDefault="0091541C" w:rsidP="009154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CC03D5" w:rsidRDefault="00CC03D5" w:rsidP="00CC03D5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03D5" w:rsidRPr="007A7897" w:rsidRDefault="00CC03D5" w:rsidP="00CC03D5">
      <w:pPr>
        <w:tabs>
          <w:tab w:val="left" w:pos="1440"/>
          <w:tab w:val="left" w:pos="5310"/>
          <w:tab w:val="left" w:pos="5400"/>
          <w:tab w:val="left" w:pos="6390"/>
          <w:tab w:val="left" w:pos="66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03D5" w:rsidRPr="007A7897" w:rsidRDefault="00CC03D5" w:rsidP="00CC03D5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897">
        <w:rPr>
          <w:rFonts w:ascii="Times New Roman" w:hAnsi="Times New Roman" w:cs="Times New Roman"/>
          <w:b/>
          <w:sz w:val="24"/>
          <w:szCs w:val="24"/>
        </w:rPr>
        <w:t>311/1</w:t>
      </w:r>
    </w:p>
    <w:p w:rsidR="00CC03D5" w:rsidRPr="007A7897" w:rsidRDefault="00CC03D5" w:rsidP="00CC03D5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897">
        <w:rPr>
          <w:rFonts w:ascii="Times New Roman" w:hAnsi="Times New Roman" w:cs="Times New Roman"/>
          <w:b/>
          <w:sz w:val="24"/>
          <w:szCs w:val="24"/>
        </w:rPr>
        <w:t xml:space="preserve">HISTORY </w:t>
      </w:r>
      <w:r>
        <w:rPr>
          <w:rFonts w:ascii="Times New Roman" w:hAnsi="Times New Roman" w:cs="Times New Roman"/>
          <w:b/>
          <w:sz w:val="24"/>
          <w:szCs w:val="24"/>
        </w:rPr>
        <w:t>&amp;</w:t>
      </w:r>
      <w:r w:rsidRPr="007A7897">
        <w:rPr>
          <w:rFonts w:ascii="Times New Roman" w:hAnsi="Times New Roman" w:cs="Times New Roman"/>
          <w:b/>
          <w:sz w:val="24"/>
          <w:szCs w:val="24"/>
        </w:rPr>
        <w:t xml:space="preserve"> GOVERNMENT</w:t>
      </w:r>
    </w:p>
    <w:p w:rsidR="00CC03D5" w:rsidRPr="007A7897" w:rsidRDefault="00CC03D5" w:rsidP="00CC03D5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7897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CC03D5" w:rsidRPr="00FA4837" w:rsidRDefault="00CC03D5" w:rsidP="00CC03D5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JUNE/JULY</w:t>
      </w:r>
      <w:r w:rsidRPr="00FA4837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C03D5" w:rsidRPr="007A7897" w:rsidRDefault="00CC03D5" w:rsidP="00CC03D5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Pr="007A7897">
        <w:rPr>
          <w:rFonts w:ascii="Times New Roman" w:hAnsi="Times New Roman" w:cs="Times New Roman"/>
          <w:b/>
          <w:sz w:val="24"/>
          <w:szCs w:val="24"/>
        </w:rPr>
        <w:t xml:space="preserve">½ HOURS </w:t>
      </w:r>
    </w:p>
    <w:p w:rsidR="00CC03D5" w:rsidRDefault="00CC03D5" w:rsidP="00CC0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3D5" w:rsidRDefault="00CC03D5" w:rsidP="00CC0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3D5" w:rsidRPr="00CF6A59" w:rsidRDefault="00CC03D5" w:rsidP="00CC0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41C" w:rsidRDefault="00F3763F" w:rsidP="0091541C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1.1pt;height:16.3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UTITO SUB-COUNTY FORM FOUR JOINT EVALUATION TEST, 2015"/>
          </v:shape>
        </w:pict>
      </w:r>
    </w:p>
    <w:p w:rsidR="00CC03D5" w:rsidRDefault="00F3763F" w:rsidP="009154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395.3pt;height:16.3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91541C" w:rsidRDefault="0091541C" w:rsidP="0091541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1541C" w:rsidRPr="007521E1" w:rsidRDefault="0091541C" w:rsidP="009154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D5" w:rsidRPr="00FA4837" w:rsidRDefault="00CC03D5" w:rsidP="00CC03D5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4837">
        <w:rPr>
          <w:rFonts w:ascii="Times New Roman" w:hAnsi="Times New Roman" w:cs="Times New Roman"/>
          <w:sz w:val="24"/>
          <w:szCs w:val="24"/>
        </w:rPr>
        <w:t>311/1</w:t>
      </w:r>
    </w:p>
    <w:p w:rsidR="00CC03D5" w:rsidRPr="00FA4837" w:rsidRDefault="00CC03D5" w:rsidP="00CC03D5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4837">
        <w:rPr>
          <w:rFonts w:ascii="Times New Roman" w:hAnsi="Times New Roman" w:cs="Times New Roman"/>
          <w:sz w:val="24"/>
          <w:szCs w:val="24"/>
        </w:rPr>
        <w:t>HISTORY &amp; GOVERNMENT</w:t>
      </w:r>
    </w:p>
    <w:p w:rsidR="00CC03D5" w:rsidRPr="00FA4837" w:rsidRDefault="00CC03D5" w:rsidP="00CC03D5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4837">
        <w:rPr>
          <w:rFonts w:ascii="Times New Roman" w:hAnsi="Times New Roman" w:cs="Times New Roman"/>
          <w:sz w:val="24"/>
          <w:szCs w:val="24"/>
        </w:rPr>
        <w:t>PAPER 1</w:t>
      </w:r>
    </w:p>
    <w:p w:rsidR="00CC03D5" w:rsidRPr="00FA4837" w:rsidRDefault="00CC03D5" w:rsidP="00CC03D5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4837"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CC03D5" w:rsidRPr="007A7897" w:rsidRDefault="00CC03D5" w:rsidP="00CC03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03D5" w:rsidRPr="007A7897" w:rsidRDefault="00CC03D5" w:rsidP="00CC0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3D5" w:rsidRPr="007A7897" w:rsidRDefault="00CC03D5" w:rsidP="00CC03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897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CC03D5" w:rsidRPr="007A7897" w:rsidRDefault="00CC03D5" w:rsidP="00CC03D5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7897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CA7A37">
        <w:rPr>
          <w:rFonts w:ascii="Times New Roman" w:hAnsi="Times New Roman" w:cs="Times New Roman"/>
          <w:b/>
          <w:sz w:val="24"/>
          <w:szCs w:val="24"/>
        </w:rPr>
        <w:t>three</w:t>
      </w:r>
      <w:r w:rsidRPr="007A7897">
        <w:rPr>
          <w:rFonts w:ascii="Times New Roman" w:hAnsi="Times New Roman" w:cs="Times New Roman"/>
          <w:sz w:val="24"/>
          <w:szCs w:val="24"/>
        </w:rPr>
        <w:t xml:space="preserve"> sections </w:t>
      </w:r>
      <w:r w:rsidRPr="007A7897">
        <w:rPr>
          <w:rFonts w:ascii="Times New Roman" w:hAnsi="Times New Roman" w:cs="Times New Roman"/>
          <w:b/>
          <w:sz w:val="24"/>
          <w:szCs w:val="24"/>
        </w:rPr>
        <w:t>A</w:t>
      </w:r>
      <w:r w:rsidRPr="007A7897">
        <w:rPr>
          <w:rFonts w:ascii="Times New Roman" w:hAnsi="Times New Roman" w:cs="Times New Roman"/>
          <w:sz w:val="24"/>
          <w:szCs w:val="24"/>
        </w:rPr>
        <w:t xml:space="preserve">, </w:t>
      </w:r>
      <w:r w:rsidRPr="007A7897">
        <w:rPr>
          <w:rFonts w:ascii="Times New Roman" w:hAnsi="Times New Roman" w:cs="Times New Roman"/>
          <w:b/>
          <w:sz w:val="24"/>
          <w:szCs w:val="24"/>
        </w:rPr>
        <w:t>B</w:t>
      </w:r>
      <w:r w:rsidRPr="007A7897">
        <w:rPr>
          <w:rFonts w:ascii="Times New Roman" w:hAnsi="Times New Roman" w:cs="Times New Roman"/>
          <w:sz w:val="24"/>
          <w:szCs w:val="24"/>
        </w:rPr>
        <w:t xml:space="preserve"> and </w:t>
      </w:r>
      <w:r w:rsidRPr="007A7897">
        <w:rPr>
          <w:rFonts w:ascii="Times New Roman" w:hAnsi="Times New Roman" w:cs="Times New Roman"/>
          <w:b/>
          <w:sz w:val="24"/>
          <w:szCs w:val="24"/>
        </w:rPr>
        <w:t>C.</w:t>
      </w:r>
    </w:p>
    <w:p w:rsidR="00CC03D5" w:rsidRPr="007A7897" w:rsidRDefault="00CC03D5" w:rsidP="00CC03D5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7897">
        <w:rPr>
          <w:rFonts w:ascii="Times New Roman" w:hAnsi="Times New Roman" w:cs="Times New Roman"/>
          <w:sz w:val="24"/>
          <w:szCs w:val="24"/>
        </w:rPr>
        <w:t xml:space="preserve">Answer </w:t>
      </w:r>
      <w:r w:rsidRPr="007A7897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Pr="007A7897">
        <w:rPr>
          <w:rFonts w:ascii="Times New Roman" w:hAnsi="Times New Roman" w:cs="Times New Roman"/>
          <w:sz w:val="24"/>
          <w:szCs w:val="24"/>
        </w:rPr>
        <w:t xml:space="preserve"> the questions in section </w:t>
      </w:r>
      <w:r w:rsidRPr="007A7897">
        <w:rPr>
          <w:rFonts w:ascii="Times New Roman" w:hAnsi="Times New Roman" w:cs="Times New Roman"/>
          <w:b/>
          <w:sz w:val="24"/>
          <w:szCs w:val="24"/>
        </w:rPr>
        <w:t>A</w:t>
      </w:r>
      <w:r w:rsidRPr="007A7897">
        <w:rPr>
          <w:rFonts w:ascii="Times New Roman" w:hAnsi="Times New Roman" w:cs="Times New Roman"/>
          <w:sz w:val="24"/>
          <w:szCs w:val="24"/>
        </w:rPr>
        <w:t xml:space="preserve">, </w:t>
      </w:r>
      <w:r w:rsidRPr="00CA7A37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7A7897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7A7897">
        <w:rPr>
          <w:rFonts w:ascii="Times New Roman" w:hAnsi="Times New Roman" w:cs="Times New Roman"/>
          <w:b/>
          <w:sz w:val="24"/>
          <w:szCs w:val="24"/>
        </w:rPr>
        <w:t>B</w:t>
      </w:r>
      <w:r w:rsidRPr="007A7897">
        <w:rPr>
          <w:rFonts w:ascii="Times New Roman" w:hAnsi="Times New Roman" w:cs="Times New Roman"/>
          <w:sz w:val="24"/>
          <w:szCs w:val="24"/>
        </w:rPr>
        <w:t xml:space="preserve"> and </w:t>
      </w:r>
      <w:r w:rsidRPr="00CA7A37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7A7897">
        <w:rPr>
          <w:rFonts w:ascii="Times New Roman" w:hAnsi="Times New Roman" w:cs="Times New Roman"/>
          <w:sz w:val="24"/>
          <w:szCs w:val="24"/>
        </w:rPr>
        <w:t xml:space="preserve"> questions from Section </w:t>
      </w:r>
      <w:r w:rsidRPr="007A7897">
        <w:rPr>
          <w:rFonts w:ascii="Times New Roman" w:hAnsi="Times New Roman" w:cs="Times New Roman"/>
          <w:b/>
          <w:sz w:val="24"/>
          <w:szCs w:val="24"/>
        </w:rPr>
        <w:t xml:space="preserve">C. </w:t>
      </w:r>
    </w:p>
    <w:p w:rsidR="00CC03D5" w:rsidRDefault="00CC03D5" w:rsidP="00CC03D5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A7897">
        <w:rPr>
          <w:rFonts w:ascii="Times New Roman" w:hAnsi="Times New Roman" w:cs="Times New Roman"/>
          <w:sz w:val="24"/>
          <w:szCs w:val="24"/>
        </w:rPr>
        <w:t>Answers to all the questions must be written in the answer booklet provided.</w:t>
      </w:r>
    </w:p>
    <w:p w:rsidR="00EF7FBC" w:rsidRPr="007A7897" w:rsidRDefault="00EF7FBC" w:rsidP="00CC03D5">
      <w:pPr>
        <w:pStyle w:val="ListParagraph"/>
        <w:numPr>
          <w:ilvl w:val="0"/>
          <w:numId w:val="2"/>
        </w:numPr>
        <w:tabs>
          <w:tab w:val="left" w:pos="360"/>
          <w:tab w:val="left" w:pos="314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CC03D5" w:rsidRPr="007A7897" w:rsidRDefault="00CC03D5" w:rsidP="00CC03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3D5" w:rsidRPr="007A7897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Default="00684420" w:rsidP="00684420">
      <w:pPr>
        <w:tabs>
          <w:tab w:val="left" w:pos="86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03D5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Pr="007A7897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D5" w:rsidRPr="0091541C" w:rsidRDefault="00CC03D5" w:rsidP="00CC03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541C">
        <w:rPr>
          <w:rFonts w:ascii="Times New Roman" w:hAnsi="Times New Roman" w:cs="Times New Roman"/>
          <w:i/>
          <w:sz w:val="24"/>
          <w:szCs w:val="24"/>
        </w:rPr>
        <w:t>This paper consists of 2 printed pages.</w:t>
      </w:r>
    </w:p>
    <w:p w:rsidR="00CC03D5" w:rsidRPr="0091541C" w:rsidRDefault="00CC03D5" w:rsidP="00CC03D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541C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4A5655" w:rsidRDefault="00CC03D5" w:rsidP="00CC0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897">
        <w:rPr>
          <w:rFonts w:ascii="Times New Roman" w:hAnsi="Times New Roman" w:cs="Times New Roman"/>
          <w:sz w:val="24"/>
          <w:szCs w:val="24"/>
        </w:rPr>
        <w:br w:type="page"/>
      </w:r>
    </w:p>
    <w:p w:rsidR="004A5655" w:rsidRPr="008F56A9" w:rsidRDefault="004A5655" w:rsidP="008F56A9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6A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 (25</w:t>
      </w:r>
      <w:r w:rsidR="005D0E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F56A9">
        <w:rPr>
          <w:rFonts w:ascii="Times New Roman" w:hAnsi="Times New Roman" w:cs="Times New Roman"/>
          <w:b/>
          <w:sz w:val="24"/>
          <w:szCs w:val="24"/>
          <w:u w:val="single"/>
        </w:rPr>
        <w:t>MARKS)</w:t>
      </w:r>
    </w:p>
    <w:p w:rsidR="004A5655" w:rsidRPr="008F56A9" w:rsidRDefault="004A5655" w:rsidP="008F56A9">
      <w:pPr>
        <w:spacing w:after="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6A9">
        <w:rPr>
          <w:rFonts w:ascii="Times New Roman" w:hAnsi="Times New Roman" w:cs="Times New Roman"/>
          <w:b/>
          <w:i/>
          <w:sz w:val="24"/>
          <w:szCs w:val="24"/>
        </w:rPr>
        <w:t>Answer ALL the questions in this section</w:t>
      </w:r>
    </w:p>
    <w:p w:rsidR="008F56A9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8F56A9">
        <w:rPr>
          <w:rFonts w:ascii="Times New Roman" w:hAnsi="Times New Roman" w:cs="Times New Roman"/>
          <w:b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community that emerged as a result of the migration of the Eastern </w:t>
      </w:r>
      <w:r w:rsidR="00CC03D5">
        <w:rPr>
          <w:rFonts w:ascii="Times New Roman" w:hAnsi="Times New Roman" w:cs="Times New Roman"/>
          <w:sz w:val="24"/>
          <w:szCs w:val="24"/>
        </w:rPr>
        <w:t>Cushites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655" w:rsidRDefault="004A5655" w:rsidP="008F56A9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Kenya.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56A9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reasons why the </w:t>
      </w:r>
      <w:r w:rsidR="00684420">
        <w:rPr>
          <w:rFonts w:ascii="Times New Roman" w:hAnsi="Times New Roman" w:cs="Times New Roman"/>
          <w:sz w:val="24"/>
          <w:szCs w:val="24"/>
        </w:rPr>
        <w:t>Omani</w:t>
      </w:r>
      <w:r>
        <w:rPr>
          <w:rFonts w:ascii="Times New Roman" w:hAnsi="Times New Roman" w:cs="Times New Roman"/>
          <w:sz w:val="24"/>
          <w:szCs w:val="24"/>
        </w:rPr>
        <w:t xml:space="preserve"> Arabs were interested in ruling the coast of  East </w:t>
      </w:r>
    </w:p>
    <w:p w:rsidR="004A5655" w:rsidRDefault="004A5655" w:rsidP="008F56A9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8F56A9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conditions under which a Kenyan citizen’s right of protection to property may </w:t>
      </w:r>
    </w:p>
    <w:p w:rsidR="004A5655" w:rsidRDefault="004A5655" w:rsidP="008F56A9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revoked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two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ways in which the constitution promotes national</w:t>
      </w:r>
      <w:r w:rsidR="0074512B">
        <w:rPr>
          <w:rFonts w:ascii="Times New Roman" w:hAnsi="Times New Roman" w:cs="Times New Roman"/>
          <w:sz w:val="24"/>
          <w:szCs w:val="24"/>
        </w:rPr>
        <w:t xml:space="preserve"> integration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 w:rsidR="0074512B">
        <w:rPr>
          <w:rFonts w:ascii="Times New Roman" w:hAnsi="Times New Roman" w:cs="Times New Roman"/>
          <w:sz w:val="24"/>
          <w:szCs w:val="24"/>
        </w:rPr>
        <w:t xml:space="preserve"> </w:t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D0E63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components of representative democracy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 of the Anglo-German agreement of 1886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F56A9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strategy by the colonial government to achieve its objectives in offering </w:t>
      </w:r>
    </w:p>
    <w:p w:rsidR="004A5655" w:rsidRDefault="004A5655" w:rsidP="008F56A9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missionary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education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prohibition of political parties in Kenya.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requirement of a private candidate for elections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category of members of the senate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in which parliamentary supremacy is undermined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functions of the director of public prosecution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roles of the National </w:t>
      </w:r>
      <w:r w:rsidR="008F56A9">
        <w:rPr>
          <w:rFonts w:ascii="Times New Roman" w:hAnsi="Times New Roman" w:cs="Times New Roman"/>
          <w:sz w:val="24"/>
          <w:szCs w:val="24"/>
        </w:rPr>
        <w:t>Security Council</w:t>
      </w:r>
      <w:r>
        <w:rPr>
          <w:rFonts w:ascii="Times New Roman" w:hAnsi="Times New Roman" w:cs="Times New Roman"/>
          <w:sz w:val="24"/>
          <w:szCs w:val="24"/>
        </w:rPr>
        <w:t xml:space="preserve">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8F56A9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issues handled by the magistrate’s courts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function of the controller of Budget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challenge that faced Nyayoism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5655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one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type of land holding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 w:rsidR="007451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4512B" w:rsidRPr="00FD494C" w:rsidRDefault="0074512B" w:rsidP="008F56A9">
      <w:pPr>
        <w:tabs>
          <w:tab w:val="left" w:pos="426"/>
          <w:tab w:val="left" w:pos="851"/>
          <w:tab w:val="left" w:pos="1276"/>
        </w:tabs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</w:p>
    <w:p w:rsidR="004A5655" w:rsidRPr="008F56A9" w:rsidRDefault="004A5655" w:rsidP="008F56A9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6A9">
        <w:rPr>
          <w:rFonts w:ascii="Times New Roman" w:hAnsi="Times New Roman" w:cs="Times New Roman"/>
          <w:b/>
          <w:sz w:val="24"/>
          <w:szCs w:val="24"/>
          <w:u w:val="single"/>
        </w:rPr>
        <w:t>SECTION B (</w:t>
      </w:r>
      <w:r w:rsidR="005D0E63" w:rsidRPr="008F56A9">
        <w:rPr>
          <w:rFonts w:ascii="Times New Roman" w:hAnsi="Times New Roman" w:cs="Times New Roman"/>
          <w:b/>
          <w:sz w:val="24"/>
          <w:szCs w:val="24"/>
          <w:u w:val="single"/>
        </w:rPr>
        <w:t xml:space="preserve">45 </w:t>
      </w:r>
      <w:r w:rsidR="005D0E63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Pr="008F56A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A5655" w:rsidRPr="008F56A9" w:rsidRDefault="004A5655" w:rsidP="008F56A9">
      <w:pPr>
        <w:pStyle w:val="ListParagraph"/>
        <w:tabs>
          <w:tab w:val="left" w:pos="426"/>
          <w:tab w:val="left" w:pos="851"/>
          <w:tab w:val="left" w:pos="1276"/>
        </w:tabs>
        <w:spacing w:after="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6A9">
        <w:rPr>
          <w:rFonts w:ascii="Times New Roman" w:hAnsi="Times New Roman" w:cs="Times New Roman"/>
          <w:b/>
          <w:i/>
          <w:sz w:val="24"/>
          <w:szCs w:val="24"/>
        </w:rPr>
        <w:t xml:space="preserve">Answer any </w:t>
      </w:r>
      <w:r w:rsidR="008F56A9" w:rsidRPr="008F56A9">
        <w:rPr>
          <w:rFonts w:ascii="Times New Roman" w:hAnsi="Times New Roman" w:cs="Times New Roman"/>
          <w:b/>
          <w:i/>
          <w:sz w:val="24"/>
          <w:szCs w:val="24"/>
        </w:rPr>
        <w:t xml:space="preserve">THREE </w:t>
      </w:r>
      <w:r w:rsidRPr="008F56A9">
        <w:rPr>
          <w:rFonts w:ascii="Times New Roman" w:hAnsi="Times New Roman" w:cs="Times New Roman"/>
          <w:b/>
          <w:i/>
          <w:sz w:val="24"/>
          <w:szCs w:val="24"/>
        </w:rPr>
        <w:t>questions from this section</w:t>
      </w:r>
    </w:p>
    <w:p w:rsidR="008F56A9" w:rsidRDefault="004A5655" w:rsidP="008F56A9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DE6">
        <w:rPr>
          <w:rFonts w:ascii="Times New Roman" w:hAnsi="Times New Roman" w:cs="Times New Roman"/>
          <w:sz w:val="24"/>
          <w:szCs w:val="24"/>
        </w:rPr>
        <w:t>a)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five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reasons for the migration and settlement of the Iteso in Kenya in </w:t>
      </w:r>
    </w:p>
    <w:p w:rsidR="004A5655" w:rsidRDefault="008F56A9" w:rsidP="008F56A9">
      <w:pPr>
        <w:pStyle w:val="ListParagraph"/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A5655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A5655">
        <w:rPr>
          <w:rFonts w:ascii="Times New Roman" w:hAnsi="Times New Roman" w:cs="Times New Roman"/>
          <w:sz w:val="24"/>
          <w:szCs w:val="24"/>
        </w:rPr>
        <w:t xml:space="preserve"> 19</w:t>
      </w:r>
      <w:r w:rsidR="004A5655" w:rsidRPr="00C52D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5655">
        <w:rPr>
          <w:rFonts w:ascii="Times New Roman" w:hAnsi="Times New Roman" w:cs="Times New Roman"/>
          <w:sz w:val="24"/>
          <w:szCs w:val="24"/>
        </w:rPr>
        <w:t xml:space="preserve"> century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655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(5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 w:rsidRPr="00C52DE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A5655" w:rsidRPr="00C52DE6">
        <w:rPr>
          <w:rFonts w:ascii="Times New Roman" w:hAnsi="Times New Roman" w:cs="Times New Roman"/>
          <w:sz w:val="24"/>
          <w:szCs w:val="24"/>
        </w:rPr>
        <w:t>Describe the political organization of the Somali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655" w:rsidRPr="00C52DE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4A5655" w:rsidRPr="00C52DE6">
        <w:rPr>
          <w:rFonts w:ascii="Times New Roman" w:hAnsi="Times New Roman" w:cs="Times New Roman"/>
          <w:sz w:val="24"/>
          <w:szCs w:val="24"/>
        </w:rPr>
        <w:t>(10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 w:rsidRPr="00C52DE6">
        <w:rPr>
          <w:rFonts w:ascii="Times New Roman" w:hAnsi="Times New Roman" w:cs="Times New Roman"/>
          <w:sz w:val="24"/>
          <w:szCs w:val="24"/>
        </w:rPr>
        <w:t>s)</w:t>
      </w:r>
    </w:p>
    <w:p w:rsidR="008F56A9" w:rsidRPr="00C52DE6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5655" w:rsidRPr="00C52DE6" w:rsidRDefault="004A5655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DE6">
        <w:rPr>
          <w:rFonts w:ascii="Times New Roman" w:hAnsi="Times New Roman" w:cs="Times New Roman"/>
          <w:sz w:val="24"/>
          <w:szCs w:val="24"/>
        </w:rPr>
        <w:t>19.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2DE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52DE6">
        <w:rPr>
          <w:rFonts w:ascii="Times New Roman" w:hAnsi="Times New Roman" w:cs="Times New Roman"/>
          <w:sz w:val="24"/>
          <w:szCs w:val="24"/>
        </w:rPr>
        <w:t>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 w:rsidRPr="00C52DE6"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three</w:t>
      </w:r>
      <w:r w:rsidRPr="00C52DE6">
        <w:rPr>
          <w:rFonts w:ascii="Times New Roman" w:hAnsi="Times New Roman" w:cs="Times New Roman"/>
          <w:sz w:val="24"/>
          <w:szCs w:val="24"/>
        </w:rPr>
        <w:t xml:space="preserve"> reasons for </w:t>
      </w:r>
      <w:r w:rsidR="002D0479">
        <w:rPr>
          <w:rFonts w:ascii="Times New Roman" w:hAnsi="Times New Roman" w:cs="Times New Roman"/>
          <w:sz w:val="24"/>
          <w:szCs w:val="24"/>
        </w:rPr>
        <w:t>P</w:t>
      </w:r>
      <w:r w:rsidR="002D0479" w:rsidRPr="00C52DE6">
        <w:rPr>
          <w:rFonts w:ascii="Times New Roman" w:hAnsi="Times New Roman" w:cs="Times New Roman"/>
          <w:sz w:val="24"/>
          <w:szCs w:val="24"/>
        </w:rPr>
        <w:t>ortuguese</w:t>
      </w:r>
      <w:r w:rsidRPr="00C52DE6">
        <w:rPr>
          <w:rFonts w:ascii="Times New Roman" w:hAnsi="Times New Roman" w:cs="Times New Roman"/>
          <w:sz w:val="24"/>
          <w:szCs w:val="24"/>
        </w:rPr>
        <w:t xml:space="preserve"> interests in the East Africa Coast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 w:rsidRPr="00C52DE6">
        <w:rPr>
          <w:rFonts w:ascii="Times New Roman" w:hAnsi="Times New Roman" w:cs="Times New Roman"/>
          <w:sz w:val="24"/>
          <w:szCs w:val="24"/>
        </w:rPr>
        <w:t xml:space="preserve"> </w:t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Pr="00C52DE6">
        <w:rPr>
          <w:rFonts w:ascii="Times New Roman" w:hAnsi="Times New Roman" w:cs="Times New Roman"/>
          <w:sz w:val="24"/>
          <w:szCs w:val="24"/>
        </w:rPr>
        <w:t>(3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Pr="00C52DE6"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 xml:space="preserve">b) </w:t>
      </w:r>
      <w:r w:rsidR="00D36112"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 xml:space="preserve">Explain </w:t>
      </w:r>
      <w:r w:rsidR="004A5655" w:rsidRPr="008F56A9">
        <w:rPr>
          <w:rFonts w:ascii="Times New Roman" w:hAnsi="Times New Roman" w:cs="Times New Roman"/>
          <w:b/>
          <w:sz w:val="24"/>
          <w:szCs w:val="24"/>
        </w:rPr>
        <w:t>six</w:t>
      </w:r>
      <w:r w:rsidR="004A5655">
        <w:rPr>
          <w:rFonts w:ascii="Times New Roman" w:hAnsi="Times New Roman" w:cs="Times New Roman"/>
          <w:sz w:val="24"/>
          <w:szCs w:val="24"/>
        </w:rPr>
        <w:t xml:space="preserve"> reasons why the Portuguese easily conquered the East African Coast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655">
        <w:rPr>
          <w:rFonts w:ascii="Times New Roman" w:hAnsi="Times New Roman" w:cs="Times New Roman"/>
          <w:sz w:val="24"/>
          <w:szCs w:val="24"/>
        </w:rPr>
        <w:t xml:space="preserve"> </w:t>
      </w:r>
      <w:r w:rsidR="004A5655">
        <w:rPr>
          <w:rFonts w:ascii="Times New Roman" w:hAnsi="Times New Roman" w:cs="Times New Roman"/>
          <w:sz w:val="24"/>
          <w:szCs w:val="24"/>
        </w:rPr>
        <w:tab/>
        <w:t>(12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>
        <w:rPr>
          <w:rFonts w:ascii="Times New Roman" w:hAnsi="Times New Roman" w:cs="Times New Roman"/>
          <w:sz w:val="24"/>
          <w:szCs w:val="24"/>
        </w:rPr>
        <w:t>s)</w:t>
      </w:r>
    </w:p>
    <w:p w:rsid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5655" w:rsidRDefault="004A5655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characteristics of early political organizations upto 1939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 xml:space="preserve">Explain </w:t>
      </w:r>
      <w:r w:rsidR="004A5655" w:rsidRPr="008F56A9">
        <w:rPr>
          <w:rFonts w:ascii="Times New Roman" w:hAnsi="Times New Roman" w:cs="Times New Roman"/>
          <w:b/>
          <w:sz w:val="24"/>
          <w:szCs w:val="24"/>
        </w:rPr>
        <w:t>six</w:t>
      </w:r>
      <w:r w:rsidR="004A5655">
        <w:rPr>
          <w:rFonts w:ascii="Times New Roman" w:hAnsi="Times New Roman" w:cs="Times New Roman"/>
          <w:sz w:val="24"/>
          <w:szCs w:val="24"/>
        </w:rPr>
        <w:t xml:space="preserve"> reasons why Maumau took long to be suppressed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655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(12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>
        <w:rPr>
          <w:rFonts w:ascii="Times New Roman" w:hAnsi="Times New Roman" w:cs="Times New Roman"/>
          <w:sz w:val="24"/>
          <w:szCs w:val="24"/>
        </w:rPr>
        <w:t>s)</w:t>
      </w:r>
    </w:p>
    <w:p w:rsid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5655" w:rsidRDefault="004A5655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3BB0">
        <w:rPr>
          <w:rFonts w:ascii="Times New Roman" w:hAnsi="Times New Roman" w:cs="Times New Roman"/>
          <w:sz w:val="24"/>
          <w:szCs w:val="24"/>
        </w:rPr>
        <w:t>21.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="008F56A9" w:rsidRPr="008F56A9">
        <w:rPr>
          <w:rFonts w:ascii="Times New Roman" w:hAnsi="Times New Roman" w:cs="Times New Roman"/>
          <w:b/>
          <w:sz w:val="24"/>
          <w:szCs w:val="24"/>
        </w:rPr>
        <w:t>five</w:t>
      </w:r>
      <w:r w:rsidR="008F56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developments in agriculture since independence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 w:rsidR="00DD48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 xml:space="preserve">Explain </w:t>
      </w:r>
      <w:r w:rsidRPr="008F56A9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655">
        <w:rPr>
          <w:rFonts w:ascii="Times New Roman" w:hAnsi="Times New Roman" w:cs="Times New Roman"/>
          <w:sz w:val="24"/>
          <w:szCs w:val="24"/>
        </w:rPr>
        <w:t xml:space="preserve">challenges facing land-use in </w:t>
      </w:r>
      <w:r>
        <w:rPr>
          <w:rFonts w:ascii="Times New Roman" w:hAnsi="Times New Roman" w:cs="Times New Roman"/>
          <w:sz w:val="24"/>
          <w:szCs w:val="24"/>
        </w:rPr>
        <w:t>Kenya</w:t>
      </w:r>
      <w:r w:rsidR="004A5655">
        <w:rPr>
          <w:rFonts w:ascii="Times New Roman" w:hAnsi="Times New Roman" w:cs="Times New Roman"/>
          <w:sz w:val="24"/>
          <w:szCs w:val="24"/>
        </w:rPr>
        <w:t xml:space="preserve"> since independence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655">
        <w:rPr>
          <w:rFonts w:ascii="Times New Roman" w:hAnsi="Times New Roman" w:cs="Times New Roman"/>
          <w:sz w:val="24"/>
          <w:szCs w:val="24"/>
        </w:rPr>
        <w:t xml:space="preserve"> </w:t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(10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>
        <w:rPr>
          <w:rFonts w:ascii="Times New Roman" w:hAnsi="Times New Roman" w:cs="Times New Roman"/>
          <w:sz w:val="24"/>
          <w:szCs w:val="24"/>
        </w:rPr>
        <w:t>s)</w:t>
      </w:r>
    </w:p>
    <w:p w:rsid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5655" w:rsidRP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6A9">
        <w:rPr>
          <w:rFonts w:ascii="Times New Roman" w:hAnsi="Times New Roman" w:cs="Times New Roman"/>
          <w:b/>
          <w:sz w:val="24"/>
          <w:szCs w:val="24"/>
        </w:rPr>
        <w:tab/>
      </w:r>
      <w:r w:rsidR="004A5655" w:rsidRPr="008F56A9">
        <w:rPr>
          <w:rFonts w:ascii="Times New Roman" w:hAnsi="Times New Roman" w:cs="Times New Roman"/>
          <w:b/>
          <w:sz w:val="24"/>
          <w:szCs w:val="24"/>
          <w:u w:val="single"/>
        </w:rPr>
        <w:t>SECTION C</w:t>
      </w:r>
      <w:r w:rsidRPr="008F5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67571" w:rsidRPr="008F56A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5D0E63" w:rsidRPr="008F56A9">
        <w:rPr>
          <w:rFonts w:ascii="Times New Roman" w:hAnsi="Times New Roman" w:cs="Times New Roman"/>
          <w:b/>
          <w:sz w:val="24"/>
          <w:szCs w:val="24"/>
          <w:u w:val="single"/>
        </w:rPr>
        <w:t xml:space="preserve">30 </w:t>
      </w:r>
      <w:r w:rsidR="005D0E63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="00167571" w:rsidRPr="008F56A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A5655" w:rsidRP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56A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A5655" w:rsidRPr="008F56A9">
        <w:rPr>
          <w:rFonts w:ascii="Times New Roman" w:hAnsi="Times New Roman" w:cs="Times New Roman"/>
          <w:b/>
          <w:i/>
          <w:sz w:val="24"/>
          <w:szCs w:val="24"/>
        </w:rPr>
        <w:t xml:space="preserve">Answer any </w:t>
      </w:r>
      <w:r w:rsidRPr="008F56A9"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 w:rsidR="004A5655" w:rsidRPr="008F56A9">
        <w:rPr>
          <w:rFonts w:ascii="Times New Roman" w:hAnsi="Times New Roman" w:cs="Times New Roman"/>
          <w:b/>
          <w:i/>
          <w:sz w:val="24"/>
          <w:szCs w:val="24"/>
        </w:rPr>
        <w:t>questions from this section</w:t>
      </w:r>
    </w:p>
    <w:p w:rsidR="004A5655" w:rsidRDefault="004A5655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symbols of national unity as per the 2010 constitution of Kenya. </w:t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 xml:space="preserve">Explain </w:t>
      </w:r>
      <w:r w:rsidR="004A5655" w:rsidRPr="008F56A9">
        <w:rPr>
          <w:rFonts w:ascii="Times New Roman" w:hAnsi="Times New Roman" w:cs="Times New Roman"/>
          <w:b/>
          <w:sz w:val="24"/>
          <w:szCs w:val="24"/>
        </w:rPr>
        <w:t>six</w:t>
      </w:r>
      <w:r w:rsidR="004A5655">
        <w:rPr>
          <w:rFonts w:ascii="Times New Roman" w:hAnsi="Times New Roman" w:cs="Times New Roman"/>
          <w:sz w:val="24"/>
          <w:szCs w:val="24"/>
        </w:rPr>
        <w:t xml:space="preserve"> functions of the Kenya Human Rights and Equality Commission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5655">
        <w:rPr>
          <w:rFonts w:ascii="Times New Roman" w:hAnsi="Times New Roman" w:cs="Times New Roman"/>
          <w:sz w:val="24"/>
          <w:szCs w:val="24"/>
        </w:rPr>
        <w:t xml:space="preserve"> </w:t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(12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>
        <w:rPr>
          <w:rFonts w:ascii="Times New Roman" w:hAnsi="Times New Roman" w:cs="Times New Roman"/>
          <w:sz w:val="24"/>
          <w:szCs w:val="24"/>
        </w:rPr>
        <w:t>s)</w:t>
      </w:r>
    </w:p>
    <w:p w:rsid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5655" w:rsidRDefault="004A5655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8F56A9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ways in which one can become a Kenyan citizen by registration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A5655" w:rsidRPr="008F56A9">
        <w:rPr>
          <w:rFonts w:ascii="Times New Roman" w:hAnsi="Times New Roman" w:cs="Times New Roman"/>
          <w:sz w:val="24"/>
          <w:szCs w:val="24"/>
        </w:rPr>
        <w:t>Explain</w:t>
      </w:r>
      <w:r w:rsidR="004A5655">
        <w:rPr>
          <w:rFonts w:ascii="Times New Roman" w:hAnsi="Times New Roman" w:cs="Times New Roman"/>
          <w:sz w:val="24"/>
          <w:szCs w:val="24"/>
        </w:rPr>
        <w:t xml:space="preserve"> </w:t>
      </w:r>
      <w:r w:rsidR="004A5655" w:rsidRPr="008F56A9">
        <w:rPr>
          <w:rFonts w:ascii="Times New Roman" w:hAnsi="Times New Roman" w:cs="Times New Roman"/>
          <w:b/>
          <w:sz w:val="24"/>
          <w:szCs w:val="24"/>
        </w:rPr>
        <w:t>six</w:t>
      </w:r>
      <w:r w:rsidR="004A5655">
        <w:rPr>
          <w:rFonts w:ascii="Times New Roman" w:hAnsi="Times New Roman" w:cs="Times New Roman"/>
          <w:sz w:val="24"/>
          <w:szCs w:val="24"/>
        </w:rPr>
        <w:t xml:space="preserve"> rights of an accused person as per the new c</w:t>
      </w:r>
      <w:r w:rsidR="00167571">
        <w:rPr>
          <w:rFonts w:ascii="Times New Roman" w:hAnsi="Times New Roman" w:cs="Times New Roman"/>
          <w:sz w:val="24"/>
          <w:szCs w:val="24"/>
        </w:rPr>
        <w:t>onstitution of Kenya (2010)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(12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4A5655">
        <w:rPr>
          <w:rFonts w:ascii="Times New Roman" w:hAnsi="Times New Roman" w:cs="Times New Roman"/>
          <w:sz w:val="24"/>
          <w:szCs w:val="24"/>
        </w:rPr>
        <w:t>s)</w:t>
      </w:r>
    </w:p>
    <w:p w:rsidR="008F56A9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5655" w:rsidRDefault="004A5655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8F56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8F56A9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sources of revenue for county Government</w:t>
      </w:r>
      <w:r w:rsidR="00B375C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Kenya</w:t>
      </w:r>
      <w:r w:rsidR="008F56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s)</w:t>
      </w:r>
    </w:p>
    <w:p w:rsidR="004A5655" w:rsidRDefault="008F56A9" w:rsidP="008F56A9">
      <w:pPr>
        <w:tabs>
          <w:tab w:val="left" w:pos="426"/>
          <w:tab w:val="left" w:pos="851"/>
          <w:tab w:val="left" w:pos="1276"/>
          <w:tab w:val="left" w:pos="645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4A5655">
        <w:rPr>
          <w:rFonts w:ascii="Times New Roman" w:hAnsi="Times New Roman" w:cs="Times New Roman"/>
          <w:sz w:val="24"/>
          <w:szCs w:val="24"/>
        </w:rPr>
        <w:t>Explain the challenges facing county Government</w:t>
      </w:r>
      <w:r w:rsidR="002D0479">
        <w:rPr>
          <w:rFonts w:ascii="Times New Roman" w:hAnsi="Times New Roman" w:cs="Times New Roman"/>
          <w:sz w:val="24"/>
          <w:szCs w:val="24"/>
        </w:rPr>
        <w:t>s</w:t>
      </w:r>
      <w:r w:rsidR="004A5655">
        <w:rPr>
          <w:rFonts w:ascii="Times New Roman" w:hAnsi="Times New Roman" w:cs="Times New Roman"/>
          <w:sz w:val="24"/>
          <w:szCs w:val="24"/>
        </w:rPr>
        <w:t xml:space="preserve"> in Kenya today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</w:r>
      <w:r w:rsidR="00167571">
        <w:rPr>
          <w:rFonts w:ascii="Times New Roman" w:hAnsi="Times New Roman" w:cs="Times New Roman"/>
          <w:sz w:val="24"/>
          <w:szCs w:val="24"/>
        </w:rPr>
        <w:tab/>
        <w:t>(12</w:t>
      </w:r>
      <w:r w:rsidR="005D0E63">
        <w:rPr>
          <w:rFonts w:ascii="Times New Roman" w:hAnsi="Times New Roman" w:cs="Times New Roman"/>
          <w:sz w:val="24"/>
          <w:szCs w:val="24"/>
        </w:rPr>
        <w:t xml:space="preserve"> mark</w:t>
      </w:r>
      <w:r w:rsidR="00167571">
        <w:rPr>
          <w:rFonts w:ascii="Times New Roman" w:hAnsi="Times New Roman" w:cs="Times New Roman"/>
          <w:sz w:val="24"/>
          <w:szCs w:val="24"/>
        </w:rPr>
        <w:t>s)</w:t>
      </w:r>
    </w:p>
    <w:sectPr w:rsidR="004A5655" w:rsidSect="005D0E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3F" w:rsidRDefault="00F3763F" w:rsidP="00FD494C">
      <w:pPr>
        <w:spacing w:after="0" w:line="240" w:lineRule="auto"/>
      </w:pPr>
      <w:r>
        <w:separator/>
      </w:r>
    </w:p>
  </w:endnote>
  <w:endnote w:type="continuationSeparator" w:id="0">
    <w:p w:rsidR="00F3763F" w:rsidRDefault="00F3763F" w:rsidP="00FD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12" w:rsidRDefault="00D361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971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494C" w:rsidRDefault="00D36112" w:rsidP="00D36112">
        <w:pPr>
          <w:pStyle w:val="Footer"/>
          <w:tabs>
            <w:tab w:val="clear" w:pos="9026"/>
          </w:tabs>
          <w:jc w:val="both"/>
        </w:pPr>
        <w:r w:rsidRPr="001E0E45">
          <w:rPr>
            <w:rFonts w:ascii="Berlin Sans FB Demi" w:hAnsi="Berlin Sans FB Demi" w:cs="Times New Roman"/>
            <w:b/>
            <w:sz w:val="16"/>
            <w:szCs w:val="16"/>
          </w:rPr>
          <w:sym w:font="Symbol" w:char="F0D3"/>
        </w:r>
        <w:r w:rsidRPr="001E0E45">
          <w:rPr>
            <w:rFonts w:ascii="Berlin Sans FB Demi" w:hAnsi="Berlin Sans FB Demi" w:cs="Times New Roman"/>
            <w:b/>
            <w:sz w:val="16"/>
            <w:szCs w:val="16"/>
          </w:rPr>
          <w:t>2015, Mutito Sub-County Form Four Joint Evaluation Test</w:t>
        </w:r>
        <w:r>
          <w:rPr>
            <w:rFonts w:ascii="Berlin Sans FB Demi" w:hAnsi="Berlin Sans FB Demi" w:cs="Times New Roman"/>
            <w:b/>
            <w:sz w:val="16"/>
            <w:szCs w:val="16"/>
          </w:rPr>
          <w:tab/>
        </w:r>
        <w:r w:rsidR="00C13BB8">
          <w:rPr>
            <w:rFonts w:ascii="Times New Roman" w:hAnsi="Times New Roman" w:cs="Times New Roman"/>
            <w:b/>
            <w:i/>
            <w:sz w:val="20"/>
            <w:szCs w:val="20"/>
          </w:rPr>
          <w:tab/>
        </w:r>
        <w:r w:rsidR="00C13BB8">
          <w:rPr>
            <w:rFonts w:ascii="Times New Roman" w:hAnsi="Times New Roman" w:cs="Times New Roman"/>
            <w:b/>
            <w:i/>
            <w:sz w:val="24"/>
            <w:szCs w:val="20"/>
          </w:rPr>
          <w:t xml:space="preserve">                </w:t>
        </w:r>
        <w:r w:rsidR="00C13BB8">
          <w:rPr>
            <w:rFonts w:ascii="Times New Roman" w:hAnsi="Times New Roman" w:cs="Times New Roman"/>
            <w:b/>
            <w:i/>
            <w:sz w:val="24"/>
            <w:szCs w:val="20"/>
          </w:rPr>
          <w:tab/>
        </w:r>
        <w:r w:rsidR="00C13BB8">
          <w:rPr>
            <w:rFonts w:ascii="Times New Roman" w:hAnsi="Times New Roman" w:cs="Times New Roman"/>
            <w:b/>
            <w:i/>
            <w:sz w:val="24"/>
            <w:szCs w:val="20"/>
          </w:rPr>
          <w:tab/>
        </w:r>
        <w:r w:rsidR="00C13BB8">
          <w:rPr>
            <w:rFonts w:ascii="Times New Roman" w:hAnsi="Times New Roman" w:cs="Times New Roman"/>
            <w:b/>
            <w:i/>
            <w:sz w:val="24"/>
            <w:szCs w:val="20"/>
          </w:rPr>
          <w:tab/>
        </w:r>
        <w:r w:rsidR="00C13BB8">
          <w:rPr>
            <w:rFonts w:ascii="Times New Roman" w:hAnsi="Times New Roman" w:cs="Times New Roman"/>
            <w:b/>
            <w:i/>
            <w:sz w:val="24"/>
            <w:szCs w:val="20"/>
          </w:rPr>
          <w:tab/>
        </w:r>
        <w:r w:rsidR="00C13BB8">
          <w:rPr>
            <w:rFonts w:ascii="Times New Roman" w:hAnsi="Times New Roman" w:cs="Times New Roman"/>
            <w:b/>
            <w:i/>
            <w:sz w:val="24"/>
            <w:szCs w:val="20"/>
          </w:rPr>
          <w:tab/>
        </w:r>
        <w:r w:rsidR="00C13BB8" w:rsidRPr="00C13BB8">
          <w:rPr>
            <w:rFonts w:ascii="Times New Roman" w:hAnsi="Times New Roman" w:cs="Times New Roman"/>
            <w:b/>
            <w:i/>
            <w:sz w:val="24"/>
            <w:szCs w:val="24"/>
          </w:rPr>
          <w:t xml:space="preserve">  </w:t>
        </w:r>
        <w:r>
          <w:rPr>
            <w:rFonts w:ascii="Times New Roman" w:hAnsi="Times New Roman" w:cs="Times New Roman"/>
            <w:b/>
            <w:i/>
            <w:sz w:val="24"/>
            <w:szCs w:val="24"/>
          </w:rPr>
          <w:tab/>
          <w:t xml:space="preserve">    </w:t>
        </w:r>
        <w:r w:rsidR="00FD494C" w:rsidRPr="00C13BB8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FD494C" w:rsidRPr="00C13BB8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FD494C" w:rsidRPr="00C13BB8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B375CF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FD494C" w:rsidRPr="00C13BB8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41C" w:rsidRDefault="0091541C" w:rsidP="0091541C">
    <w:pPr>
      <w:pStyle w:val="Footer"/>
      <w:tabs>
        <w:tab w:val="clear" w:pos="9026"/>
        <w:tab w:val="left" w:pos="8505"/>
        <w:tab w:val="left" w:pos="9356"/>
        <w:tab w:val="left" w:pos="9639"/>
        <w:tab w:val="right" w:pos="10490"/>
      </w:tabs>
      <w:jc w:val="both"/>
    </w:pPr>
    <w:r w:rsidRPr="001E0E45">
      <w:rPr>
        <w:rFonts w:ascii="Berlin Sans FB Demi" w:hAnsi="Berlin Sans FB Demi" w:cs="Times New Roman"/>
        <w:b/>
        <w:sz w:val="16"/>
        <w:szCs w:val="16"/>
      </w:rPr>
      <w:sym w:font="Symbol" w:char="F0D3"/>
    </w:r>
    <w:r w:rsidRPr="001E0E45">
      <w:rPr>
        <w:rFonts w:ascii="Berlin Sans FB Demi" w:hAnsi="Berlin Sans FB Demi" w:cs="Times New Roman"/>
        <w:b/>
        <w:sz w:val="16"/>
        <w:szCs w:val="16"/>
      </w:rPr>
      <w:t>2015, Mutito Sub-County Form Four Joint Evaluation Test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3F" w:rsidRDefault="00F3763F" w:rsidP="00FD494C">
      <w:pPr>
        <w:spacing w:after="0" w:line="240" w:lineRule="auto"/>
      </w:pPr>
      <w:r>
        <w:separator/>
      </w:r>
    </w:p>
  </w:footnote>
  <w:footnote w:type="continuationSeparator" w:id="0">
    <w:p w:rsidR="00F3763F" w:rsidRDefault="00F3763F" w:rsidP="00FD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12" w:rsidRDefault="00D361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B8" w:rsidRPr="005D0E63" w:rsidRDefault="00C13BB8" w:rsidP="00C13BB8">
    <w:pPr>
      <w:pStyle w:val="Header"/>
      <w:spacing w:line="276" w:lineRule="auto"/>
      <w:jc w:val="right"/>
      <w:rPr>
        <w:rFonts w:ascii="Berlin Sans FB Demi" w:hAnsi="Berlin Sans FB Demi"/>
        <w:b/>
        <w:sz w:val="18"/>
        <w:szCs w:val="18"/>
      </w:rPr>
    </w:pPr>
    <w:r w:rsidRPr="005D0E63">
      <w:rPr>
        <w:rFonts w:ascii="Berlin Sans FB Demi" w:hAnsi="Berlin Sans FB Demi"/>
        <w:b/>
        <w:sz w:val="18"/>
        <w:szCs w:val="18"/>
      </w:rPr>
      <w:t>311/1 History &amp; Government Paper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112" w:rsidRDefault="00D361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85C"/>
    <w:multiLevelType w:val="hybridMultilevel"/>
    <w:tmpl w:val="B0AE7F5E"/>
    <w:lvl w:ilvl="0" w:tplc="BD4E14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74DEB"/>
    <w:multiLevelType w:val="hybridMultilevel"/>
    <w:tmpl w:val="431AC63C"/>
    <w:lvl w:ilvl="0" w:tplc="EEDAD9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55"/>
    <w:rsid w:val="001312E9"/>
    <w:rsid w:val="00167571"/>
    <w:rsid w:val="00184609"/>
    <w:rsid w:val="002A4150"/>
    <w:rsid w:val="002D0479"/>
    <w:rsid w:val="004A5655"/>
    <w:rsid w:val="005D0E63"/>
    <w:rsid w:val="00684420"/>
    <w:rsid w:val="0074512B"/>
    <w:rsid w:val="008F56A9"/>
    <w:rsid w:val="0091541C"/>
    <w:rsid w:val="00B375CF"/>
    <w:rsid w:val="00C13BB8"/>
    <w:rsid w:val="00CC03D5"/>
    <w:rsid w:val="00CE0D7A"/>
    <w:rsid w:val="00D36112"/>
    <w:rsid w:val="00DD48D6"/>
    <w:rsid w:val="00EF7FBC"/>
    <w:rsid w:val="00F23472"/>
    <w:rsid w:val="00F3763F"/>
    <w:rsid w:val="00FD2EA3"/>
    <w:rsid w:val="00FD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94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6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4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D4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94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7</cp:revision>
  <dcterms:created xsi:type="dcterms:W3CDTF">2015-04-06T11:07:00Z</dcterms:created>
  <dcterms:modified xsi:type="dcterms:W3CDTF">2015-06-08T17:45:00Z</dcterms:modified>
</cp:coreProperties>
</file>