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C82" w:rsidRDefault="00F70C82" w:rsidP="00A92D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F70C82" w:rsidRDefault="00F70C82" w:rsidP="00A92D6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AF6426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AF6426" w:rsidRPr="00C65507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232/2</w:t>
      </w:r>
    </w:p>
    <w:p w:rsidR="00AF6426" w:rsidRPr="00C65507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PHYSICS </w:t>
      </w:r>
    </w:p>
    <w:p w:rsidR="00AF6426" w:rsidRPr="00C65507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PAPER 2</w:t>
      </w:r>
    </w:p>
    <w:p w:rsidR="00AF6426" w:rsidRPr="0021250E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21250E">
        <w:rPr>
          <w:rFonts w:ascii="Times New Roman" w:eastAsia="Arial Unicode MS" w:hAnsi="Times New Roman"/>
          <w:b/>
          <w:sz w:val="24"/>
          <w:szCs w:val="24"/>
        </w:rPr>
        <w:t>(THEORY)</w:t>
      </w:r>
    </w:p>
    <w:p w:rsidR="00F70C82" w:rsidRPr="00F70C82" w:rsidRDefault="00F70C82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0C82">
        <w:rPr>
          <w:rFonts w:ascii="Times New Roman" w:hAnsi="Times New Roman" w:cs="Times New Roman"/>
          <w:sz w:val="24"/>
          <w:szCs w:val="24"/>
        </w:rPr>
        <w:t>JULY / AUGUST 2015</w:t>
      </w:r>
    </w:p>
    <w:p w:rsidR="00AF6426" w:rsidRPr="00C65507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TIME: 2 HRS</w:t>
      </w:r>
    </w:p>
    <w:p w:rsidR="00AF6426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F70C82" w:rsidRDefault="00F70C82" w:rsidP="00A92D6F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F70C82" w:rsidRDefault="003E35DA" w:rsidP="00A92D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11.5pt;height:15.6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RURAL CONSTITUENCY FORM FOUR JOINT EXAMINATION, 2015&#10;"/>
          </v:shape>
        </w:pict>
      </w:r>
    </w:p>
    <w:p w:rsidR="00F70C82" w:rsidRDefault="00F70C82" w:rsidP="00A92D6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0C82" w:rsidRDefault="003E35DA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25.1pt;height:11.9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F70C82" w:rsidRDefault="00F70C82" w:rsidP="00A92D6F">
      <w:pPr>
        <w:spacing w:after="0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</w:p>
    <w:p w:rsidR="00AF6426" w:rsidRPr="00F70C82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70C82">
        <w:rPr>
          <w:rFonts w:ascii="Times New Roman" w:eastAsia="Arial Unicode MS" w:hAnsi="Times New Roman"/>
          <w:sz w:val="24"/>
          <w:szCs w:val="24"/>
        </w:rPr>
        <w:t>232/2</w:t>
      </w:r>
    </w:p>
    <w:p w:rsidR="00AF6426" w:rsidRPr="00F70C82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70C82">
        <w:rPr>
          <w:rFonts w:ascii="Times New Roman" w:eastAsia="Arial Unicode MS" w:hAnsi="Times New Roman"/>
          <w:sz w:val="24"/>
          <w:szCs w:val="24"/>
        </w:rPr>
        <w:t>PHYSICS</w:t>
      </w:r>
    </w:p>
    <w:p w:rsidR="00AF6426" w:rsidRPr="00F70C82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F70C82">
        <w:rPr>
          <w:rFonts w:ascii="Times New Roman" w:eastAsia="Arial Unicode MS" w:hAnsi="Times New Roman"/>
          <w:sz w:val="24"/>
          <w:szCs w:val="24"/>
        </w:rPr>
        <w:t>PAPER 2</w:t>
      </w:r>
    </w:p>
    <w:p w:rsidR="00AF6426" w:rsidRPr="00F70C82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F70C82">
        <w:rPr>
          <w:rFonts w:ascii="Times New Roman" w:eastAsia="Arial Unicode MS" w:hAnsi="Times New Roman"/>
          <w:sz w:val="24"/>
          <w:szCs w:val="24"/>
        </w:rPr>
        <w:t>(THEORY)</w:t>
      </w:r>
      <w:r w:rsidRPr="00F70C82">
        <w:rPr>
          <w:rFonts w:ascii="Times New Roman" w:eastAsia="Arial Unicode MS" w:hAnsi="Times New Roman"/>
          <w:sz w:val="24"/>
          <w:szCs w:val="24"/>
        </w:rPr>
        <w:br/>
        <w:t>TIME: 2 HRS</w:t>
      </w:r>
    </w:p>
    <w:p w:rsidR="00AF6426" w:rsidRPr="00C65507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AF6426" w:rsidRPr="00C65507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C65507">
        <w:rPr>
          <w:rFonts w:ascii="Times New Roman" w:eastAsia="Arial Unicode MS" w:hAnsi="Times New Roman"/>
          <w:b/>
          <w:sz w:val="24"/>
          <w:szCs w:val="24"/>
          <w:u w:val="single"/>
        </w:rPr>
        <w:t>INSTRUCTIONS</w:t>
      </w:r>
      <w:r w:rsidR="00F70C82"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 TO CANDIDATES</w:t>
      </w:r>
    </w:p>
    <w:p w:rsidR="00AF6426" w:rsidRDefault="00AF6426" w:rsidP="00A92D6F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Write your name</w:t>
      </w:r>
      <w:r w:rsidR="00B3310C">
        <w:rPr>
          <w:rFonts w:ascii="Times New Roman" w:eastAsia="Arial Unicode MS" w:hAnsi="Times New Roman"/>
          <w:sz w:val="24"/>
          <w:szCs w:val="24"/>
        </w:rPr>
        <w:t>, school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your </w:t>
      </w:r>
      <w:r w:rsidR="00B3310C" w:rsidRPr="00C65507">
        <w:rPr>
          <w:rFonts w:ascii="Times New Roman" w:eastAsia="Arial Unicode MS" w:hAnsi="Times New Roman"/>
          <w:sz w:val="24"/>
          <w:szCs w:val="24"/>
        </w:rPr>
        <w:t xml:space="preserve">index </w:t>
      </w:r>
      <w:r w:rsidRPr="00C65507">
        <w:rPr>
          <w:rFonts w:ascii="Times New Roman" w:eastAsia="Arial Unicode MS" w:hAnsi="Times New Roman"/>
          <w:sz w:val="24"/>
          <w:szCs w:val="24"/>
        </w:rPr>
        <w:t>number in the spaces provided.</w:t>
      </w:r>
    </w:p>
    <w:p w:rsidR="00AF6426" w:rsidRPr="00C65507" w:rsidRDefault="00AF6426" w:rsidP="00A92D6F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Sign and write the date of examination in the spaces provided above.</w:t>
      </w:r>
    </w:p>
    <w:p w:rsidR="00AF6426" w:rsidRPr="00C65507" w:rsidRDefault="00AF6426" w:rsidP="00A92D6F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This paper consists of</w:t>
      </w: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 two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sections, Section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B.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 Answer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the questions in both section</w:t>
      </w:r>
      <w:r>
        <w:rPr>
          <w:rFonts w:ascii="Times New Roman" w:eastAsia="Arial Unicode MS" w:hAnsi="Times New Roman"/>
          <w:sz w:val="24"/>
          <w:szCs w:val="24"/>
        </w:rPr>
        <w:t>s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in the spaces provided in this paper.</w:t>
      </w:r>
    </w:p>
    <w:p w:rsidR="00AF6426" w:rsidRDefault="00AF6426" w:rsidP="00A92D6F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working must be clearly shown.</w:t>
      </w:r>
    </w:p>
    <w:p w:rsidR="00AF6426" w:rsidRDefault="00AF6426" w:rsidP="00A92D6F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KNEC m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athematical tables and </w:t>
      </w:r>
      <w:r>
        <w:rPr>
          <w:rFonts w:ascii="Times New Roman" w:eastAsia="Arial Unicode MS" w:hAnsi="Times New Roman"/>
          <w:sz w:val="24"/>
          <w:szCs w:val="24"/>
        </w:rPr>
        <w:t xml:space="preserve">non-programmable silent 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electronic calculators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may be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used.</w:t>
      </w:r>
    </w:p>
    <w:p w:rsidR="00AF6426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jc w:val="both"/>
        <w:rPr>
          <w:rFonts w:ascii="Times New Roman" w:eastAsia="Arial Unicode MS" w:hAnsi="Times New Roman"/>
          <w:sz w:val="24"/>
          <w:szCs w:val="24"/>
        </w:rPr>
      </w:pPr>
    </w:p>
    <w:p w:rsidR="00AF6426" w:rsidRPr="00F70C82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ind w:firstLine="360"/>
        <w:jc w:val="both"/>
        <w:rPr>
          <w:rFonts w:ascii="Times New Roman" w:eastAsia="Arial Unicode MS" w:hAnsi="Times New Roman"/>
          <w:i/>
          <w:sz w:val="24"/>
          <w:szCs w:val="24"/>
        </w:rPr>
      </w:pPr>
      <w:r w:rsidRPr="00F70C82">
        <w:rPr>
          <w:rFonts w:ascii="Times New Roman" w:eastAsia="Arial Unicode MS" w:hAnsi="Times New Roman"/>
          <w:i/>
          <w:sz w:val="24"/>
          <w:szCs w:val="24"/>
        </w:rPr>
        <w:t>Note: Take gravit</w:t>
      </w:r>
      <w:r w:rsidR="00B02C13" w:rsidRPr="00F70C82">
        <w:rPr>
          <w:rFonts w:ascii="Times New Roman" w:eastAsia="Arial Unicode MS" w:hAnsi="Times New Roman"/>
          <w:i/>
          <w:sz w:val="24"/>
          <w:szCs w:val="24"/>
        </w:rPr>
        <w:t>ational field strength,</w:t>
      </w:r>
      <w:r w:rsidRPr="00F70C82">
        <w:rPr>
          <w:rFonts w:ascii="Times New Roman" w:eastAsia="Arial Unicode MS" w:hAnsi="Times New Roman"/>
          <w:i/>
          <w:sz w:val="24"/>
          <w:szCs w:val="24"/>
        </w:rPr>
        <w:t xml:space="preserve"> g = 10</w:t>
      </w:r>
      <w:r w:rsidR="00B02C13" w:rsidRPr="00F70C82">
        <w:rPr>
          <w:rFonts w:ascii="Times New Roman" w:eastAsia="Arial Unicode MS" w:hAnsi="Times New Roman"/>
          <w:i/>
          <w:sz w:val="24"/>
          <w:szCs w:val="24"/>
        </w:rPr>
        <w:t>N/Kg</w:t>
      </w:r>
    </w:p>
    <w:p w:rsidR="00AF6426" w:rsidRPr="00F70C82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AF6426" w:rsidRPr="00F70C82" w:rsidRDefault="00AF6426" w:rsidP="00A92D6F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center"/>
        <w:rPr>
          <w:rFonts w:ascii="Times New Roman" w:eastAsia="Arial Unicode MS" w:hAnsi="Times New Roman"/>
          <w:sz w:val="24"/>
          <w:szCs w:val="24"/>
          <w:u w:val="single"/>
        </w:rPr>
      </w:pPr>
      <w:r w:rsidRPr="00F70C82">
        <w:rPr>
          <w:rFonts w:ascii="Times New Roman" w:eastAsia="Arial Unicode MS" w:hAnsi="Times New Roman"/>
          <w:sz w:val="24"/>
          <w:szCs w:val="24"/>
          <w:u w:val="single"/>
        </w:rPr>
        <w:t>FOR EXAMINER’S USE: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30"/>
        <w:gridCol w:w="1838"/>
        <w:gridCol w:w="2581"/>
        <w:gridCol w:w="2740"/>
      </w:tblGrid>
      <w:tr w:rsidR="00AF6426" w:rsidRPr="00F70C82" w:rsidTr="003025FC">
        <w:trPr>
          <w:jc w:val="center"/>
        </w:trPr>
        <w:tc>
          <w:tcPr>
            <w:tcW w:w="0" w:type="auto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 xml:space="preserve">SECTION </w:t>
            </w:r>
          </w:p>
        </w:tc>
        <w:tc>
          <w:tcPr>
            <w:tcW w:w="1838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QUESTION</w:t>
            </w:r>
          </w:p>
        </w:tc>
        <w:tc>
          <w:tcPr>
            <w:tcW w:w="2581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MAXIMUM SCORE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276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STUDENTS SCORE</w:t>
            </w:r>
          </w:p>
        </w:tc>
      </w:tr>
      <w:tr w:rsidR="00AF6426" w:rsidRPr="00F70C82" w:rsidTr="003025FC">
        <w:trPr>
          <w:trHeight w:val="413"/>
          <w:jc w:val="center"/>
        </w:trPr>
        <w:tc>
          <w:tcPr>
            <w:tcW w:w="0" w:type="auto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A</w:t>
            </w:r>
          </w:p>
        </w:tc>
        <w:tc>
          <w:tcPr>
            <w:tcW w:w="1838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1-14</w:t>
            </w:r>
          </w:p>
        </w:tc>
        <w:tc>
          <w:tcPr>
            <w:tcW w:w="2581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25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F70C82" w:rsidTr="003025FC">
        <w:trPr>
          <w:jc w:val="center"/>
        </w:trPr>
        <w:tc>
          <w:tcPr>
            <w:tcW w:w="0" w:type="auto"/>
            <w:vMerge w:val="restart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B</w:t>
            </w:r>
          </w:p>
        </w:tc>
        <w:tc>
          <w:tcPr>
            <w:tcW w:w="1838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15</w:t>
            </w:r>
          </w:p>
        </w:tc>
        <w:tc>
          <w:tcPr>
            <w:tcW w:w="2581" w:type="dxa"/>
          </w:tcPr>
          <w:p w:rsidR="00AF6426" w:rsidRPr="00F70C82" w:rsidRDefault="00FA2D6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B02C13" w:rsidRPr="00F70C82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F70C82" w:rsidTr="003025FC">
        <w:trPr>
          <w:jc w:val="center"/>
        </w:trPr>
        <w:tc>
          <w:tcPr>
            <w:tcW w:w="0" w:type="auto"/>
            <w:vMerge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16</w:t>
            </w:r>
          </w:p>
        </w:tc>
        <w:tc>
          <w:tcPr>
            <w:tcW w:w="2581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09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F70C82" w:rsidTr="003025FC">
        <w:trPr>
          <w:jc w:val="center"/>
        </w:trPr>
        <w:tc>
          <w:tcPr>
            <w:tcW w:w="0" w:type="auto"/>
            <w:vMerge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17</w:t>
            </w:r>
          </w:p>
        </w:tc>
        <w:tc>
          <w:tcPr>
            <w:tcW w:w="2581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B02C13" w:rsidRPr="00F70C82">
              <w:rPr>
                <w:rFonts w:ascii="Times New Roman" w:eastAsia="Arial Unicode MS" w:hAnsi="Times New Roman"/>
                <w:sz w:val="24"/>
                <w:szCs w:val="24"/>
              </w:rPr>
              <w:t>0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F70C82" w:rsidTr="003025FC">
        <w:trPr>
          <w:jc w:val="center"/>
        </w:trPr>
        <w:tc>
          <w:tcPr>
            <w:tcW w:w="0" w:type="auto"/>
            <w:vMerge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18</w:t>
            </w:r>
          </w:p>
        </w:tc>
        <w:tc>
          <w:tcPr>
            <w:tcW w:w="2581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F70C82" w:rsidTr="003025FC">
        <w:trPr>
          <w:jc w:val="center"/>
        </w:trPr>
        <w:tc>
          <w:tcPr>
            <w:tcW w:w="0" w:type="auto"/>
            <w:vMerge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F70C82" w:rsidRDefault="00B02C13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19</w:t>
            </w:r>
          </w:p>
        </w:tc>
        <w:tc>
          <w:tcPr>
            <w:tcW w:w="2581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B02C13" w:rsidRPr="00F70C82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F70C82" w:rsidTr="003025FC">
        <w:trPr>
          <w:jc w:val="center"/>
        </w:trPr>
        <w:tc>
          <w:tcPr>
            <w:tcW w:w="0" w:type="auto"/>
            <w:vMerge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TOTAL</w:t>
            </w:r>
          </w:p>
        </w:tc>
        <w:tc>
          <w:tcPr>
            <w:tcW w:w="2581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70C82">
              <w:rPr>
                <w:rFonts w:ascii="Times New Roman" w:eastAsia="Arial Unicode MS" w:hAnsi="Times New Roman"/>
                <w:sz w:val="24"/>
                <w:szCs w:val="24"/>
              </w:rPr>
              <w:t>80</w:t>
            </w:r>
          </w:p>
        </w:tc>
        <w:tc>
          <w:tcPr>
            <w:tcW w:w="2740" w:type="dxa"/>
          </w:tcPr>
          <w:p w:rsidR="00AF6426" w:rsidRPr="00F70C82" w:rsidRDefault="00AF6426" w:rsidP="00A92D6F">
            <w:pPr>
              <w:pStyle w:val="NoSpacing"/>
              <w:tabs>
                <w:tab w:val="left" w:pos="426"/>
                <w:tab w:val="left" w:pos="709"/>
                <w:tab w:val="left" w:pos="993"/>
                <w:tab w:val="left" w:pos="1276"/>
              </w:tabs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AF6426" w:rsidRPr="00F70C82" w:rsidRDefault="00AF6426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AF6426" w:rsidRPr="00F70C82" w:rsidRDefault="00AF6426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82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146FE8">
        <w:rPr>
          <w:rFonts w:ascii="Times New Roman" w:hAnsi="Times New Roman" w:cs="Times New Roman"/>
          <w:i/>
          <w:sz w:val="24"/>
          <w:szCs w:val="24"/>
        </w:rPr>
        <w:t>0</w:t>
      </w:r>
      <w:r w:rsidRPr="00F70C82">
        <w:rPr>
          <w:rFonts w:ascii="Times New Roman" w:hAnsi="Times New Roman" w:cs="Times New Roman"/>
          <w:i/>
          <w:sz w:val="24"/>
          <w:szCs w:val="24"/>
        </w:rPr>
        <w:t xml:space="preserve"> printed pages</w:t>
      </w:r>
    </w:p>
    <w:p w:rsidR="00AF6426" w:rsidRPr="00F70C82" w:rsidRDefault="00AF6426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C82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3015BE" w:rsidRDefault="003015BE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F6426" w:rsidRPr="00241462" w:rsidRDefault="00AF6426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14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A (25 </w:t>
      </w:r>
      <w:r w:rsidRPr="001E7087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24146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AF6426" w:rsidRDefault="00AF6426" w:rsidP="00A92D6F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</w:rPr>
      </w:pPr>
      <w:r w:rsidRPr="00241462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241462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241462">
        <w:rPr>
          <w:rFonts w:ascii="Times New Roman" w:hAnsi="Times New Roman" w:cs="Times New Roman"/>
          <w:b/>
          <w:i/>
          <w:sz w:val="24"/>
          <w:szCs w:val="24"/>
        </w:rPr>
        <w:t xml:space="preserve"> the questions </w:t>
      </w:r>
      <w:r w:rsidR="00CB4776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241462">
        <w:rPr>
          <w:rFonts w:ascii="Times New Roman" w:hAnsi="Times New Roman" w:cs="Times New Roman"/>
          <w:b/>
          <w:i/>
          <w:sz w:val="24"/>
          <w:szCs w:val="24"/>
        </w:rPr>
        <w:t>n this section in the spaces provided.</w:t>
      </w:r>
    </w:p>
    <w:p w:rsidR="00B02C13" w:rsidRPr="006D7C0F" w:rsidRDefault="00B02C13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Figure 1 below shows an object </w:t>
      </w:r>
      <w:r w:rsidRPr="00B02C13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placed in front of a plane mirror. A ray of light is drawn coming object </w:t>
      </w:r>
      <w:r w:rsidRPr="00B02C13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and striking the mirror at P. After striking the mirror, the ray of light is reflected.</w:t>
      </w:r>
    </w:p>
    <w:p w:rsidR="00060402" w:rsidRPr="004738AF" w:rsidRDefault="0006040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83592C6" wp14:editId="2A4C7C5D">
            <wp:extent cx="3174521" cy="2147978"/>
            <wp:effectExtent l="0" t="0" r="0" b="0"/>
            <wp:docPr id="1" name="Picture 1" descr="C:\Users\Ma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6" r="19481" b="70877"/>
                    <a:stretch/>
                  </pic:blipFill>
                  <pic:spPr bwMode="auto">
                    <a:xfrm>
                      <a:off x="0" y="0"/>
                      <a:ext cx="3174496" cy="21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8AF" w:rsidRPr="004738AF" w:rsidRDefault="004738AF" w:rsidP="00A92D6F">
      <w:pPr>
        <w:pStyle w:val="ListParagraph"/>
        <w:numPr>
          <w:ilvl w:val="0"/>
          <w:numId w:val="20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Which of the four dots represent correct position of the image of 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? Label this dot </w:t>
      </w:r>
      <w:r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738AF" w:rsidRPr="004738AF" w:rsidRDefault="004738AF" w:rsidP="00A92D6F">
      <w:pPr>
        <w:pStyle w:val="ListParagraph"/>
        <w:numPr>
          <w:ilvl w:val="0"/>
          <w:numId w:val="20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By drawing a line on the diagram above to represent the reflected rat at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, mark the angle of reflection and label it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60402" w:rsidRPr="00060402" w:rsidRDefault="004738AF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charged conductor is slowly brought near the cap of a positively charged electroscope. The leaf first collapses and then diverges. State the charge on the conductor.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60402" w:rsidRPr="00060402" w:rsidRDefault="0006040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738AF" w:rsidRPr="00060402" w:rsidRDefault="004738AF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Give a reason why it is necessary to leave the caps of the cells open when charging an accumulator.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46EB">
        <w:rPr>
          <w:rFonts w:ascii="Times New Roman" w:hAnsi="Times New Roman" w:cs="Times New Roman"/>
          <w:sz w:val="24"/>
          <w:szCs w:val="24"/>
        </w:rPr>
        <w:tab/>
      </w:r>
      <w:r w:rsidR="009F46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060402" w:rsidRPr="004738AF" w:rsidRDefault="0006040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60402" w:rsidRPr="00060402" w:rsidRDefault="004738AF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Figure 2 below shows a simple experiment using a permanent magnet and two metal bars </w:t>
      </w:r>
      <w:r w:rsidRPr="00960A5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960A53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put close to the </w:t>
      </w:r>
      <w:r w:rsidR="00960A53">
        <w:rPr>
          <w:rFonts w:ascii="Times New Roman" w:hAnsi="Times New Roman" w:cs="Times New Roman"/>
          <w:sz w:val="24"/>
          <w:szCs w:val="24"/>
        </w:rPr>
        <w:t>iron filings.</w:t>
      </w:r>
    </w:p>
    <w:p w:rsidR="004738AF" w:rsidRPr="00960A53" w:rsidRDefault="0006040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604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34BCBBC" wp14:editId="1DD3BDDF">
            <wp:extent cx="6091656" cy="2261298"/>
            <wp:effectExtent l="0" t="0" r="0" b="0"/>
            <wp:docPr id="2" name="Picture 2" descr="C:\Users\Ma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5" t="74152" r="4869" b="2924"/>
                    <a:stretch/>
                  </pic:blipFill>
                  <pic:spPr bwMode="auto">
                    <a:xfrm>
                      <a:off x="0" y="0"/>
                      <a:ext cx="6095160" cy="22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0402">
        <w:t xml:space="preserve"> </w:t>
      </w:r>
    </w:p>
    <w:p w:rsidR="00960A53" w:rsidRDefault="00960A53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with a reason which bar is made from a soft magnetic material.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60402" w:rsidRPr="00960A53" w:rsidRDefault="0006040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60A53" w:rsidRPr="006D7C0F" w:rsidRDefault="00960A53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3 below shows two parallel current carrying conductors </w:t>
      </w:r>
      <w:r w:rsidRPr="00960A53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960A53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placed close to one another. Current flows in the opposite directions.</w:t>
      </w:r>
    </w:p>
    <w:p w:rsidR="006D7C0F" w:rsidRDefault="006D7C0F" w:rsidP="006D7C0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D7C0F" w:rsidRPr="00D479AF" w:rsidRDefault="006D7C0F" w:rsidP="006D7C0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79AF" w:rsidRDefault="00D479AF" w:rsidP="006D7C0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F27CDEE" wp14:editId="15140CF7">
            <wp:extent cx="2950234" cy="966159"/>
            <wp:effectExtent l="0" t="0" r="0" b="0"/>
            <wp:docPr id="3" name="Picture 3" descr="C:\Users\Ma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9" t="1178" r="9680" b="85630"/>
                    <a:stretch/>
                  </pic:blipFill>
                  <pic:spPr bwMode="auto">
                    <a:xfrm>
                      <a:off x="0" y="0"/>
                      <a:ext cx="2950342" cy="9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7C0F" w:rsidRDefault="006D7C0F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7C0F" w:rsidRPr="00960A53" w:rsidRDefault="006D7C0F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60A53" w:rsidRPr="00960A53" w:rsidRDefault="00960A53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Sketch on the figure the magnetic field pattern formed by the two conductors.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60A53" w:rsidRPr="00D479AF" w:rsidRDefault="00960A53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Figure 4 below shows two identical lamps </w:t>
      </w:r>
      <w:r w:rsidRPr="00960A53">
        <w:rPr>
          <w:rFonts w:ascii="Times New Roman" w:hAnsi="Times New Roman" w:cs="Times New Roman"/>
          <w:b/>
          <w:sz w:val="24"/>
          <w:szCs w:val="24"/>
        </w:rPr>
        <w:t>L</w:t>
      </w:r>
      <w:r w:rsidRPr="00960A53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960A53">
        <w:rPr>
          <w:rFonts w:ascii="Times New Roman" w:hAnsi="Times New Roman" w:cs="Times New Roman"/>
          <w:b/>
          <w:sz w:val="24"/>
          <w:szCs w:val="24"/>
        </w:rPr>
        <w:t>L</w:t>
      </w:r>
      <w:r w:rsidRPr="00960A5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connected to a battery.</w:t>
      </w:r>
    </w:p>
    <w:p w:rsidR="00D479AF" w:rsidRPr="00960A53" w:rsidRDefault="00DB7B68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9" type="#_x0000_t202" style="position:absolute;left:0;text-align:left;margin-left:266.55pt;margin-top:70.8pt;width:30.4pt;height:18.2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d="f">
            <v:textbox>
              <w:txbxContent>
                <w:p w:rsidR="00DB7B68" w:rsidRPr="00DB7B68" w:rsidRDefault="00DB7B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</w:t>
                  </w:r>
                </w:p>
              </w:txbxContent>
            </v:textbox>
          </v:shape>
        </w:pict>
      </w:r>
      <w:r w:rsidR="006D7C0F" w:rsidRPr="006D7C0F">
        <w:rPr>
          <w:rFonts w:ascii="Times New Roman" w:hAnsi="Times New Roman" w:cs="Times New Roman"/>
          <w:b/>
          <w:sz w:val="24"/>
          <w:szCs w:val="24"/>
        </w:rPr>
        <w:tab/>
      </w:r>
      <w:r w:rsidR="006D7C0F" w:rsidRPr="006D7C0F">
        <w:rPr>
          <w:rFonts w:ascii="Times New Roman" w:hAnsi="Times New Roman" w:cs="Times New Roman"/>
          <w:b/>
          <w:sz w:val="24"/>
          <w:szCs w:val="24"/>
        </w:rPr>
        <w:tab/>
      </w:r>
      <w:r w:rsidR="006D7C0F" w:rsidRPr="006D7C0F">
        <w:rPr>
          <w:rFonts w:ascii="Times New Roman" w:hAnsi="Times New Roman" w:cs="Times New Roman"/>
          <w:b/>
          <w:sz w:val="24"/>
          <w:szCs w:val="24"/>
        </w:rPr>
        <w:tab/>
      </w:r>
      <w:r w:rsidR="006D7C0F" w:rsidRPr="006D7C0F">
        <w:rPr>
          <w:rFonts w:ascii="Times New Roman" w:hAnsi="Times New Roman" w:cs="Times New Roman"/>
          <w:b/>
          <w:sz w:val="24"/>
          <w:szCs w:val="24"/>
        </w:rPr>
        <w:tab/>
      </w:r>
      <w:r w:rsidR="006D7C0F" w:rsidRPr="006D7C0F">
        <w:rPr>
          <w:rFonts w:ascii="Times New Roman" w:hAnsi="Times New Roman" w:cs="Times New Roman"/>
          <w:b/>
          <w:sz w:val="24"/>
          <w:szCs w:val="24"/>
        </w:rPr>
        <w:tab/>
      </w:r>
      <w:r w:rsidR="006D7C0F" w:rsidRPr="006D7C0F">
        <w:rPr>
          <w:rFonts w:ascii="Times New Roman" w:hAnsi="Times New Roman" w:cs="Times New Roman"/>
          <w:b/>
          <w:sz w:val="24"/>
          <w:szCs w:val="24"/>
        </w:rPr>
        <w:tab/>
      </w:r>
      <w:r w:rsidR="00D479AF">
        <w:rPr>
          <w:noProof/>
        </w:rPr>
        <w:drawing>
          <wp:inline distT="0" distB="0" distL="0" distR="0" wp14:anchorId="186AB008" wp14:editId="4FEFE957">
            <wp:extent cx="2600077" cy="1343771"/>
            <wp:effectExtent l="0" t="0" r="0" b="0"/>
            <wp:docPr id="4" name="Picture 4" descr="C:\Users\Ma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t="34295" r="34562" b="47315"/>
                    <a:stretch/>
                  </pic:blipFill>
                  <pic:spPr bwMode="auto">
                    <a:xfrm>
                      <a:off x="0" y="0"/>
                      <a:ext cx="2606147" cy="134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53" w:rsidRPr="00960A53" w:rsidRDefault="00960A53" w:rsidP="00A92D6F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Using an arrow, indicate on the diagram above the direction of the convectional current.</w:t>
      </w:r>
      <w:r w:rsidR="006D7C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60A53" w:rsidRPr="00D479AF" w:rsidRDefault="00960A53" w:rsidP="00A92D6F">
      <w:pPr>
        <w:pStyle w:val="ListParagraph"/>
        <w:numPr>
          <w:ilvl w:val="0"/>
          <w:numId w:val="21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effect if any, of closing switch </w:t>
      </w:r>
      <w:r w:rsidRPr="00960A53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Pr="00960A53">
        <w:rPr>
          <w:rFonts w:ascii="Times New Roman" w:hAnsi="Times New Roman" w:cs="Times New Roman"/>
          <w:b/>
          <w:sz w:val="24"/>
          <w:szCs w:val="24"/>
        </w:rPr>
        <w:t>L</w:t>
      </w:r>
      <w:r w:rsidRPr="00960A53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479AF" w:rsidRPr="00D479AF" w:rsidRDefault="00D479AF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79A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60A53" w:rsidRPr="00D479AF" w:rsidRDefault="00960A53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Figure 5 below shows a ray of light incident on water-kerosene interphase.</w:t>
      </w:r>
    </w:p>
    <w:p w:rsidR="00D479AF" w:rsidRPr="00960A53" w:rsidRDefault="00D479AF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4DCA8EA" wp14:editId="3048EFB3">
            <wp:extent cx="4182386" cy="1693628"/>
            <wp:effectExtent l="0" t="0" r="0" b="0"/>
            <wp:docPr id="5" name="Picture 5" descr="C:\Users\Ma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11262" r="9375" b="18190"/>
                    <a:stretch/>
                  </pic:blipFill>
                  <pic:spPr bwMode="auto">
                    <a:xfrm>
                      <a:off x="0" y="0"/>
                      <a:ext cx="4184738" cy="169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A53" w:rsidRDefault="00960A53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State which one of the two liquids has a higher absolute refractive index.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D479AF" w:rsidRPr="00D479AF" w:rsidRDefault="00D479AF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79A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960A53" w:rsidRPr="00DB7B68" w:rsidRDefault="00960A53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02570A">
        <w:rPr>
          <w:rFonts w:ascii="Times New Roman" w:hAnsi="Times New Roman" w:cs="Times New Roman"/>
          <w:sz w:val="24"/>
          <w:szCs w:val="24"/>
        </w:rPr>
        <w:t>table in figure 6 below shows part of the electromagnetic spectrum in order of decreasing wavelength.</w:t>
      </w:r>
    </w:p>
    <w:tbl>
      <w:tblPr>
        <w:tblStyle w:val="TableGrid"/>
        <w:tblW w:w="0" w:type="auto"/>
        <w:tblInd w:w="1548" w:type="dxa"/>
        <w:tblLook w:val="04A0" w:firstRow="1" w:lastRow="0" w:firstColumn="1" w:lastColumn="0" w:noHBand="0" w:noVBand="1"/>
      </w:tblPr>
      <w:tblGrid>
        <w:gridCol w:w="582"/>
        <w:gridCol w:w="540"/>
        <w:gridCol w:w="2070"/>
        <w:gridCol w:w="1440"/>
        <w:gridCol w:w="630"/>
        <w:gridCol w:w="540"/>
      </w:tblGrid>
      <w:tr w:rsidR="00DB7B68" w:rsidTr="00DB7B68">
        <w:trPr>
          <w:trHeight w:val="391"/>
        </w:trPr>
        <w:tc>
          <w:tcPr>
            <w:tcW w:w="582" w:type="dxa"/>
          </w:tcPr>
          <w:p w:rsidR="00DB7B68" w:rsidRPr="00DB7B68" w:rsidRDefault="00DB7B68" w:rsidP="00DB7B68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B6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40" w:type="dxa"/>
          </w:tcPr>
          <w:p w:rsidR="00DB7B68" w:rsidRPr="00DB7B68" w:rsidRDefault="00DB7B68" w:rsidP="00DB7B68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B68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070" w:type="dxa"/>
          </w:tcPr>
          <w:p w:rsidR="00DB7B68" w:rsidRPr="00DB7B68" w:rsidRDefault="00DB7B68" w:rsidP="00DB7B68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B68">
              <w:rPr>
                <w:rFonts w:ascii="Times New Roman" w:hAnsi="Times New Roman" w:cs="Times New Roman"/>
                <w:sz w:val="24"/>
                <w:szCs w:val="24"/>
              </w:rPr>
              <w:t>Infrared radiation</w:t>
            </w:r>
          </w:p>
        </w:tc>
        <w:tc>
          <w:tcPr>
            <w:tcW w:w="1440" w:type="dxa"/>
          </w:tcPr>
          <w:p w:rsidR="00DB7B68" w:rsidRPr="00DB7B68" w:rsidRDefault="00DB7B68" w:rsidP="00DB7B68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B68">
              <w:rPr>
                <w:rFonts w:ascii="Times New Roman" w:hAnsi="Times New Roman" w:cs="Times New Roman"/>
                <w:sz w:val="24"/>
                <w:szCs w:val="24"/>
              </w:rPr>
              <w:t>Visible light</w:t>
            </w:r>
          </w:p>
        </w:tc>
        <w:tc>
          <w:tcPr>
            <w:tcW w:w="630" w:type="dxa"/>
          </w:tcPr>
          <w:p w:rsidR="00DB7B68" w:rsidRPr="00DB7B68" w:rsidRDefault="00DB7B68" w:rsidP="00DB7B68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B6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40" w:type="dxa"/>
          </w:tcPr>
          <w:p w:rsidR="00DB7B68" w:rsidRPr="00DB7B68" w:rsidRDefault="00DB7B68" w:rsidP="00DB7B68">
            <w:pPr>
              <w:pStyle w:val="ListParagraph"/>
              <w:tabs>
                <w:tab w:val="left" w:pos="426"/>
                <w:tab w:val="left" w:pos="709"/>
                <w:tab w:val="left" w:pos="851"/>
                <w:tab w:val="left" w:pos="993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B6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</w:tr>
    </w:tbl>
    <w:p w:rsidR="00DB7B68" w:rsidRPr="0002570A" w:rsidRDefault="00DB7B68" w:rsidP="00DB7B68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570A" w:rsidRPr="009F46EB" w:rsidRDefault="0002570A" w:rsidP="00A92D6F">
      <w:pPr>
        <w:pStyle w:val="ListParagraph"/>
        <w:numPr>
          <w:ilvl w:val="0"/>
          <w:numId w:val="22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How are waves C produced?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46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F46EB" w:rsidRDefault="009F46EB" w:rsidP="00A92D6F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479A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2570A" w:rsidRPr="009F46EB" w:rsidRDefault="0002570A" w:rsidP="00A92D6F">
      <w:pPr>
        <w:pStyle w:val="ListParagraph"/>
        <w:numPr>
          <w:ilvl w:val="0"/>
          <w:numId w:val="22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>use of the wave 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46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9F46EB" w:rsidRPr="009F46EB" w:rsidRDefault="009F46EB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79A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2570A" w:rsidRPr="001414CB" w:rsidRDefault="0002570A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Figure 7 below shows two solenoids, X and Y close to each other.</w:t>
      </w:r>
    </w:p>
    <w:p w:rsidR="001414CB" w:rsidRPr="0002570A" w:rsidRDefault="009F46EB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46EB">
        <w:rPr>
          <w:rFonts w:ascii="Times New Roman" w:hAnsi="Times New Roman" w:cs="Times New Roman"/>
          <w:b/>
          <w:sz w:val="24"/>
          <w:szCs w:val="24"/>
        </w:rPr>
        <w:tab/>
      </w:r>
      <w:r w:rsidRPr="009F46EB">
        <w:rPr>
          <w:rFonts w:ascii="Times New Roman" w:hAnsi="Times New Roman" w:cs="Times New Roman"/>
          <w:b/>
          <w:sz w:val="24"/>
          <w:szCs w:val="24"/>
        </w:rPr>
        <w:tab/>
      </w:r>
      <w:r w:rsidRPr="009F46EB">
        <w:rPr>
          <w:rFonts w:ascii="Times New Roman" w:hAnsi="Times New Roman" w:cs="Times New Roman"/>
          <w:b/>
          <w:sz w:val="24"/>
          <w:szCs w:val="24"/>
        </w:rPr>
        <w:tab/>
      </w:r>
      <w:r w:rsidR="001414CB">
        <w:rPr>
          <w:noProof/>
        </w:rPr>
        <w:drawing>
          <wp:inline distT="0" distB="0" distL="0" distR="0" wp14:anchorId="792085EF" wp14:editId="6FBF0ED8">
            <wp:extent cx="5007136" cy="1534602"/>
            <wp:effectExtent l="0" t="0" r="0" b="0"/>
            <wp:docPr id="6" name="Picture 6" descr="C:\Users\Main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n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 t="11343" r="5077" b="8227"/>
                    <a:stretch/>
                  </pic:blipFill>
                  <pic:spPr bwMode="auto">
                    <a:xfrm>
                      <a:off x="0" y="0"/>
                      <a:ext cx="5014607" cy="153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70A" w:rsidRPr="005143C6" w:rsidRDefault="0002570A" w:rsidP="00A92D6F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 the process by which current is caused in Y by closing the switch 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46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5143C6" w:rsidRPr="005143C6" w:rsidRDefault="005143C6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43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2570A" w:rsidRPr="0002570A" w:rsidRDefault="0002570A" w:rsidP="00A92D6F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Show on the diagram above the direction of current in Y as switch S closes. Use an arrow.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F46E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02570A" w:rsidRPr="0002570A" w:rsidRDefault="0002570A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 house has a lighting circuit operated from a 240V mains supply. Four bulbs rated 40W 240V and six bulbs rated 100W 240V are switched on for 5 hours a day. Determine the monthly bill for the consumer given that the cost of electricity is at shs.5.50 per unit.</w:t>
      </w:r>
    </w:p>
    <w:p w:rsidR="0002570A" w:rsidRDefault="0002570A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(Take 1 month = 30 days and the standing charge is sh.150)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4C00" w:rsidRP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570A" w:rsidRPr="005143C6" w:rsidRDefault="0002570A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properties of X-rays similar to those of visible light.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143C6" w:rsidRPr="00960A53" w:rsidRDefault="005143C6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43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2570A" w:rsidRPr="005143C6" w:rsidRDefault="0002570A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Explain why the tube of a cathode ray oscilloscope is made of thick glass walls.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143C6" w:rsidRPr="00960A53" w:rsidRDefault="005143C6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43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2570A" w:rsidRPr="005143C6" w:rsidRDefault="0002570A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Define the term work function.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143C6" w:rsidRPr="005143C6" w:rsidRDefault="005143C6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43C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2570A" w:rsidRDefault="0002570A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>Explain how the intensity of radiation affects the photo-electric effect.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143C6" w:rsidRPr="00960A53" w:rsidRDefault="005143C6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2570A" w:rsidRPr="00047ED1" w:rsidRDefault="0002570A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8 below shows an eye defect.</w:t>
      </w:r>
    </w:p>
    <w:p w:rsidR="00047ED1" w:rsidRPr="0002570A" w:rsidRDefault="009F46EB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1015" w:firstLine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object w:dxaOrig="2825" w:dyaOrig="11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24.75pt;height:94.55pt" o:ole="">
            <v:imagedata r:id="rId18" o:title=""/>
          </v:shape>
          <o:OLEObject Type="Embed" ProgID="CorelDRAW.Graphic.13" ShapeID="_x0000_i1027" DrawAspect="Content" ObjectID="_1167773145" r:id="rId19"/>
        </w:object>
      </w:r>
      <w:r w:rsidR="00DB7B68">
        <w:tab/>
      </w:r>
      <w:r w:rsidR="00DB7B68" w:rsidRPr="00DB7B68">
        <w:rPr>
          <w:rFonts w:ascii="Times New Roman" w:hAnsi="Times New Roman" w:cs="Times New Roman"/>
        </w:rPr>
        <w:t>Fig 8</w:t>
      </w:r>
    </w:p>
    <w:p w:rsidR="0002570A" w:rsidRPr="0002570A" w:rsidRDefault="0055111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Use a ray diagram to show how the defect above could be corrected.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47ED1" w:rsidRDefault="00047ED1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tabs>
          <w:tab w:val="left" w:pos="426"/>
          <w:tab w:val="left" w:pos="709"/>
          <w:tab w:val="left" w:pos="993"/>
          <w:tab w:val="left" w:pos="127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3F4501" w:rsidRPr="003F4501" w:rsidRDefault="003F4501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F4501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:rsidR="003F4501" w:rsidRPr="003F4501" w:rsidRDefault="003F4501" w:rsidP="00A92D6F">
      <w:pPr>
        <w:pStyle w:val="ListParagraph"/>
        <w:tabs>
          <w:tab w:val="left" w:pos="0"/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3F4501">
        <w:rPr>
          <w:rFonts w:ascii="Times New Roman" w:hAnsi="Times New Roman" w:cs="Times New Roman"/>
          <w:b/>
          <w:i/>
          <w:sz w:val="24"/>
          <w:szCs w:val="24"/>
        </w:rPr>
        <w:t>Answer ALL the questions</w:t>
      </w:r>
    </w:p>
    <w:p w:rsidR="00B02C13" w:rsidRDefault="00703F17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02C13">
        <w:rPr>
          <w:rFonts w:ascii="Times New Roman" w:hAnsi="Times New Roman" w:cs="Times New Roman"/>
          <w:sz w:val="24"/>
          <w:szCs w:val="24"/>
        </w:rPr>
        <w:t>a</w:t>
      </w:r>
      <w:r w:rsidR="00C72335" w:rsidRPr="00B02C13">
        <w:rPr>
          <w:rFonts w:ascii="Times New Roman" w:hAnsi="Times New Roman" w:cs="Times New Roman"/>
          <w:sz w:val="24"/>
          <w:szCs w:val="24"/>
        </w:rPr>
        <w:t xml:space="preserve">) </w:t>
      </w:r>
      <w:r w:rsidR="00551112">
        <w:rPr>
          <w:rFonts w:ascii="Times New Roman" w:hAnsi="Times New Roman" w:cs="Times New Roman"/>
          <w:sz w:val="24"/>
          <w:szCs w:val="24"/>
        </w:rPr>
        <w:tab/>
        <w:t xml:space="preserve">The figure </w:t>
      </w:r>
      <w:r w:rsidR="00DB7B68">
        <w:rPr>
          <w:rFonts w:ascii="Times New Roman" w:hAnsi="Times New Roman" w:cs="Times New Roman"/>
          <w:sz w:val="24"/>
          <w:szCs w:val="24"/>
        </w:rPr>
        <w:t xml:space="preserve">9 </w:t>
      </w:r>
      <w:r w:rsidR="00551112">
        <w:rPr>
          <w:rFonts w:ascii="Times New Roman" w:hAnsi="Times New Roman" w:cs="Times New Roman"/>
          <w:sz w:val="24"/>
          <w:szCs w:val="24"/>
        </w:rPr>
        <w:t>below shows two wave fronts of TV and radio waves transmitted above mountain.</w:t>
      </w:r>
    </w:p>
    <w:p w:rsidR="00047ED1" w:rsidRPr="00DB7B68" w:rsidRDefault="00047ED1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 w:rsidR="00B24C00">
        <w:object w:dxaOrig="2559" w:dyaOrig="2480">
          <v:shape id="_x0000_i1028" type="#_x0000_t75" style="width:142.1pt;height:139pt" o:ole="">
            <v:imagedata r:id="rId20" o:title=""/>
          </v:shape>
          <o:OLEObject Type="Embed" ProgID="CorelDRAW.Graphic.13" ShapeID="_x0000_i1028" DrawAspect="Content" ObjectID="_1167773146" r:id="rId21"/>
        </w:object>
      </w:r>
      <w:r w:rsidR="00DB7B68">
        <w:tab/>
      </w:r>
      <w:r w:rsidR="00DB7B68">
        <w:tab/>
      </w:r>
      <w:r w:rsidR="00DB7B68">
        <w:tab/>
      </w:r>
      <w:r w:rsidR="00DB7B68">
        <w:rPr>
          <w:rFonts w:ascii="Times New Roman" w:hAnsi="Times New Roman" w:cs="Times New Roman"/>
        </w:rPr>
        <w:t>Fig 9</w:t>
      </w:r>
    </w:p>
    <w:p w:rsidR="00551112" w:rsidRDefault="0055111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 xml:space="preserve">Draw the wave fronts to show their behavioral as they </w:t>
      </w:r>
      <w:r w:rsidR="00A92D6F">
        <w:rPr>
          <w:rFonts w:ascii="Times New Roman" w:hAnsi="Times New Roman" w:cs="Times New Roman"/>
          <w:sz w:val="24"/>
          <w:szCs w:val="24"/>
        </w:rPr>
        <w:t xml:space="preserve">pass over </w:t>
      </w:r>
      <w:r>
        <w:rPr>
          <w:rFonts w:ascii="Times New Roman" w:hAnsi="Times New Roman" w:cs="Times New Roman"/>
          <w:sz w:val="24"/>
          <w:szCs w:val="24"/>
        </w:rPr>
        <w:t>the mountain.</w:t>
      </w:r>
      <w:r>
        <w:rPr>
          <w:rFonts w:ascii="Times New Roman" w:hAnsi="Times New Roman" w:cs="Times New Roman"/>
          <w:sz w:val="24"/>
          <w:szCs w:val="24"/>
        </w:rPr>
        <w:tab/>
      </w:r>
      <w:r w:rsidR="00A92D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B24C00" w:rsidRDefault="00B24C00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51112" w:rsidRDefault="0055111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  <w:t>Identify waves</w:t>
      </w:r>
      <w:r w:rsidRPr="00551112"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51112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92D6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047ED1" w:rsidRPr="00960A53" w:rsidRDefault="00047ED1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51112" w:rsidRDefault="0055111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iii) 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why reception of </w:t>
      </w:r>
      <w:r w:rsidR="00A92D6F">
        <w:rPr>
          <w:rFonts w:ascii="Times New Roman" w:hAnsi="Times New Roman" w:cs="Times New Roman"/>
          <w:sz w:val="24"/>
          <w:szCs w:val="24"/>
        </w:rPr>
        <w:t>TV</w:t>
      </w:r>
      <w:r>
        <w:rPr>
          <w:rFonts w:ascii="Times New Roman" w:hAnsi="Times New Roman" w:cs="Times New Roman"/>
          <w:sz w:val="24"/>
          <w:szCs w:val="24"/>
        </w:rPr>
        <w:t xml:space="preserve"> is poor in hilly places than that of radio.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47ED1" w:rsidRPr="00960A53" w:rsidRDefault="00047ED1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47ED1" w:rsidRPr="00960A53" w:rsidRDefault="00047ED1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1112" w:rsidRDefault="00551112" w:rsidP="00B24C00">
      <w:pPr>
        <w:pStyle w:val="ListParagraph"/>
        <w:numPr>
          <w:ilvl w:val="0"/>
          <w:numId w:val="30"/>
        </w:numPr>
        <w:tabs>
          <w:tab w:val="left" w:pos="426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1112">
        <w:rPr>
          <w:rFonts w:ascii="Times New Roman" w:hAnsi="Times New Roman" w:cs="Times New Roman"/>
          <w:sz w:val="24"/>
          <w:szCs w:val="24"/>
        </w:rPr>
        <w:lastRenderedPageBreak/>
        <w:t>The diagram below shows a monochromatic source of light passing through a single slit then through double narrow slots.</w:t>
      </w:r>
    </w:p>
    <w:p w:rsidR="00047ED1" w:rsidRPr="00551112" w:rsidRDefault="004D3DB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 w:rsidR="00B24C00">
        <w:object w:dxaOrig="5700" w:dyaOrig="2522">
          <v:shape id="_x0000_i1029" type="#_x0000_t75" style="width:269.2pt;height:119.6pt" o:ole="">
            <v:imagedata r:id="rId22" o:title=""/>
          </v:shape>
          <o:OLEObject Type="Embed" ProgID="CorelDRAW.Graphic.13" ShapeID="_x0000_i1029" DrawAspect="Content" ObjectID="_1167773147" r:id="rId23"/>
        </w:object>
      </w:r>
    </w:p>
    <w:p w:rsidR="00551112" w:rsidRDefault="00551112" w:rsidP="00B24C00">
      <w:pPr>
        <w:pStyle w:val="ListParagraph"/>
        <w:numPr>
          <w:ilvl w:val="0"/>
          <w:numId w:val="2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1276" w:hanging="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property of light is investigated in the set up above?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D3DB2" w:rsidRPr="004D3DB2" w:rsidRDefault="004D3DB2" w:rsidP="00B24C00">
      <w:p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hanging="49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4C00">
        <w:rPr>
          <w:rFonts w:ascii="Times New Roman" w:hAnsi="Times New Roman" w:cs="Times New Roman"/>
          <w:sz w:val="24"/>
          <w:szCs w:val="24"/>
        </w:rPr>
        <w:tab/>
      </w: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1112" w:rsidRDefault="00551112" w:rsidP="00B24C00">
      <w:pPr>
        <w:pStyle w:val="ListParagraph"/>
        <w:numPr>
          <w:ilvl w:val="0"/>
          <w:numId w:val="2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1276" w:hanging="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observation made on the screen.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D3DB2" w:rsidRPr="004D3DB2" w:rsidRDefault="004D3DB2" w:rsidP="00B24C00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hanging="49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4C00">
        <w:rPr>
          <w:rFonts w:ascii="Times New Roman" w:hAnsi="Times New Roman" w:cs="Times New Roman"/>
          <w:sz w:val="24"/>
          <w:szCs w:val="24"/>
        </w:rPr>
        <w:tab/>
      </w: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B24C00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hanging="49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4C00">
        <w:rPr>
          <w:rFonts w:ascii="Times New Roman" w:hAnsi="Times New Roman" w:cs="Times New Roman"/>
          <w:sz w:val="24"/>
          <w:szCs w:val="24"/>
        </w:rPr>
        <w:tab/>
      </w: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1112" w:rsidRDefault="00551112" w:rsidP="00B24C00">
      <w:pPr>
        <w:pStyle w:val="ListParagraph"/>
        <w:numPr>
          <w:ilvl w:val="0"/>
          <w:numId w:val="24"/>
        </w:numPr>
        <w:tabs>
          <w:tab w:val="left" w:pos="426"/>
          <w:tab w:val="left" w:pos="709"/>
          <w:tab w:val="left" w:pos="851"/>
          <w:tab w:val="left" w:pos="1276"/>
          <w:tab w:val="left" w:pos="1701"/>
        </w:tabs>
        <w:spacing w:after="0" w:line="360" w:lineRule="auto"/>
        <w:ind w:left="1276" w:hanging="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woul</w:t>
      </w:r>
      <w:r w:rsidR="00B24C00">
        <w:rPr>
          <w:rFonts w:ascii="Times New Roman" w:hAnsi="Times New Roman" w:cs="Times New Roman"/>
          <w:sz w:val="24"/>
          <w:szCs w:val="24"/>
        </w:rPr>
        <w:t>d be observed on the screen if:</w:t>
      </w:r>
    </w:p>
    <w:p w:rsidR="00551112" w:rsidRDefault="00551112" w:rsidP="00A92D6F">
      <w:pPr>
        <w:pStyle w:val="ListParagraph"/>
        <w:numPr>
          <w:ilvl w:val="0"/>
          <w:numId w:val="25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screen is pushed far from doubly slit.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1112" w:rsidRDefault="00551112" w:rsidP="00A92D6F">
      <w:pPr>
        <w:pStyle w:val="ListParagraph"/>
        <w:numPr>
          <w:ilvl w:val="0"/>
          <w:numId w:val="25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170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Increasing the slit separation S1 and S2 comes closer.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D3DB2" w:rsidRPr="004D3DB2" w:rsidRDefault="004D3DB2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51112" w:rsidRDefault="00551112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</w:r>
      <w:r w:rsidR="00652131">
        <w:rPr>
          <w:rFonts w:ascii="Times New Roman" w:hAnsi="Times New Roman" w:cs="Times New Roman"/>
          <w:sz w:val="24"/>
          <w:szCs w:val="24"/>
        </w:rPr>
        <w:t>In Young’s double slit experiment, mercury green light of wavelength 5.4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-7</m:t>
            </m:r>
          </m:sup>
        </m:sSup>
      </m:oMath>
      <w:r w:rsidR="00652131">
        <w:rPr>
          <w:rFonts w:ascii="Times New Roman" w:eastAsiaTheme="minorEastAsia" w:hAnsi="Times New Roman" w:cs="Times New Roman"/>
          <w:sz w:val="24"/>
          <w:szCs w:val="24"/>
        </w:rPr>
        <w:t xml:space="preserve"> M was used with </w:t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  <w:t xml:space="preserve">a pair of parallel slits of separation of 0.60mm. The fringes were observed at a distance of 40.0 cm </w:t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  <w:t>from the slits. Calculate the fringe separation.</w:t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</w:r>
      <w:r w:rsidR="00652131">
        <w:rPr>
          <w:rFonts w:ascii="Times New Roman" w:eastAsiaTheme="minorEastAsia" w:hAnsi="Times New Roman" w:cs="Times New Roman"/>
          <w:sz w:val="24"/>
          <w:szCs w:val="24"/>
        </w:rPr>
        <w:tab/>
        <w:t>(3 marks)</w:t>
      </w: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4C00" w:rsidRDefault="00B24C00" w:rsidP="00B24C00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51112" w:rsidRDefault="00551112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  <w:t>State faradays law of electromagnetic induction.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52131" w:rsidRDefault="00652131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ways in which energy </w:t>
      </w:r>
      <w:r w:rsidR="0043349C">
        <w:rPr>
          <w:rFonts w:ascii="Times New Roman" w:hAnsi="Times New Roman" w:cs="Times New Roman"/>
          <w:sz w:val="24"/>
          <w:szCs w:val="24"/>
        </w:rPr>
        <w:t>is lost in a transformer and how it can be minimized in each case.</w:t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 w:rsidR="0043349C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D3DB2" w:rsidRPr="00960A53" w:rsidRDefault="004D3DB2" w:rsidP="00A92D6F">
      <w:pPr>
        <w:pStyle w:val="ListParagraph"/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960A53" w:rsidRDefault="004D3DB2" w:rsidP="00A92D6F">
      <w:pPr>
        <w:pStyle w:val="ListParagraph"/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960A53" w:rsidRDefault="004D3DB2" w:rsidP="00A92D6F">
      <w:pPr>
        <w:pStyle w:val="ListParagraph"/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3349C" w:rsidP="00DB7B68">
      <w:pPr>
        <w:pStyle w:val="ListParagraph"/>
        <w:tabs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  <w:t xml:space="preserve">The diagram shows a transformer with 960 turns in the primary coil and N turn in the secondary </w:t>
      </w:r>
      <w:r>
        <w:rPr>
          <w:rFonts w:ascii="Times New Roman" w:hAnsi="Times New Roman" w:cs="Times New Roman"/>
          <w:sz w:val="24"/>
          <w:szCs w:val="24"/>
        </w:rPr>
        <w:tab/>
        <w:t xml:space="preserve">coil connected to a 240V supply. Given that the transformer is 100% efficient and it will operate a </w:t>
      </w:r>
      <w:r>
        <w:rPr>
          <w:rFonts w:ascii="Times New Roman" w:hAnsi="Times New Roman" w:cs="Times New Roman"/>
          <w:sz w:val="24"/>
          <w:szCs w:val="24"/>
        </w:rPr>
        <w:tab/>
        <w:t>6V, 24W bulb.</w:t>
      </w:r>
      <w:r w:rsidR="003E35DA">
        <w:rPr>
          <w:noProof/>
          <w:lang w:val="en-GB" w:eastAsia="en-GB"/>
        </w:rPr>
        <w:pict>
          <v:shape id="_x0000_s1031" type="#_x0000_t202" style="position:absolute;left:0;text-align:left;margin-left:42.9pt;margin-top:2pt;width:83.25pt;height:20.7pt;z-index:251658240;mso-position-horizontal-relative:text;mso-position-vertical-relative:text" stroked="f">
            <v:textbox>
              <w:txbxContent>
                <w:p w:rsidR="00487276" w:rsidRPr="00487276" w:rsidRDefault="00487276">
                  <w:pPr>
                    <w:rPr>
                      <w:rFonts w:ascii="Trebuchet MS" w:hAnsi="Trebuchet MS"/>
                      <w:lang w:val="en-GB"/>
                    </w:rPr>
                  </w:pPr>
                  <w:r w:rsidRPr="00487276">
                    <w:rPr>
                      <w:rFonts w:ascii="Trebuchet MS" w:hAnsi="Trebuchet MS"/>
                      <w:lang w:val="en-GB"/>
                    </w:rPr>
                    <w:t>Primary coil</w:t>
                  </w:r>
                </w:p>
              </w:txbxContent>
            </v:textbox>
          </v:shape>
        </w:pict>
      </w:r>
      <w:r w:rsidR="00DB7B68"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noProof/>
        </w:rPr>
        <w:drawing>
          <wp:inline distT="0" distB="0" distL="0" distR="0" wp14:anchorId="25E60586" wp14:editId="046EA1B4">
            <wp:extent cx="5672665" cy="1590260"/>
            <wp:effectExtent l="0" t="0" r="0" b="0"/>
            <wp:docPr id="8" name="Picture 8" descr="C:\Users\Main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in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6"/>
                    <a:stretch/>
                  </pic:blipFill>
                  <pic:spPr bwMode="auto">
                    <a:xfrm>
                      <a:off x="0" y="0"/>
                      <a:ext cx="5676265" cy="15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7B68">
        <w:rPr>
          <w:rFonts w:ascii="Times New Roman" w:hAnsi="Times New Roman" w:cs="Times New Roman"/>
          <w:sz w:val="24"/>
          <w:szCs w:val="24"/>
        </w:rPr>
        <w:t>Fig. 11</w:t>
      </w:r>
    </w:p>
    <w:p w:rsidR="0043349C" w:rsidRDefault="0043349C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Find:</w:t>
      </w:r>
    </w:p>
    <w:p w:rsidR="0043349C" w:rsidRDefault="0043349C" w:rsidP="00A92D6F">
      <w:pPr>
        <w:pStyle w:val="ListParagraph"/>
        <w:numPr>
          <w:ilvl w:val="0"/>
          <w:numId w:val="2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number of turns in the secondary coil.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3349C" w:rsidRDefault="0043349C" w:rsidP="00A92D6F">
      <w:pPr>
        <w:pStyle w:val="ListParagraph"/>
        <w:numPr>
          <w:ilvl w:val="0"/>
          <w:numId w:val="2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current flowing in the primary coil.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87276" w:rsidRDefault="00487276" w:rsidP="00487276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3349C" w:rsidRDefault="00DB7B68" w:rsidP="00487276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652131">
        <w:rPr>
          <w:rFonts w:ascii="Times New Roman" w:hAnsi="Times New Roman" w:cs="Times New Roman"/>
          <w:sz w:val="24"/>
          <w:szCs w:val="24"/>
        </w:rPr>
        <w:t>Figure</w:t>
      </w:r>
      <w:r w:rsidR="004334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12 </w:t>
      </w:r>
      <w:r w:rsidR="0043349C">
        <w:rPr>
          <w:rFonts w:ascii="Times New Roman" w:hAnsi="Times New Roman" w:cs="Times New Roman"/>
          <w:sz w:val="24"/>
          <w:szCs w:val="24"/>
        </w:rPr>
        <w:t>below shows the main components of a cathode ray tube. Use it to answer the questions that follow.</w:t>
      </w:r>
    </w:p>
    <w:p w:rsidR="004D3DB2" w:rsidRDefault="004D3DB2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BE99DF" wp14:editId="0021E758">
            <wp:extent cx="5986780" cy="2622550"/>
            <wp:effectExtent l="0" t="0" r="0" b="0"/>
            <wp:docPr id="11" name="Picture 11" descr="C:\Users\Main\AppData\Local\Microsoft\Windows\Temporary Internet Files\Content.Word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ain\AppData\Local\Microsoft\Windows\Temporary Internet Files\Content.Word\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9C" w:rsidRDefault="0043349C" w:rsidP="00A92D6F">
      <w:pPr>
        <w:pStyle w:val="ListParagraph"/>
        <w:numPr>
          <w:ilvl w:val="0"/>
          <w:numId w:val="27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labelled P, R, and 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3349C" w:rsidRDefault="0043349C" w:rsidP="00A92D6F">
      <w:pPr>
        <w:pStyle w:val="ListParagraph"/>
        <w:numPr>
          <w:ilvl w:val="0"/>
          <w:numId w:val="27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Explain how the electrons are produced in the tube.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3349C" w:rsidRDefault="0043349C" w:rsidP="00A92D6F">
      <w:pPr>
        <w:pStyle w:val="ListParagraph"/>
        <w:numPr>
          <w:ilvl w:val="0"/>
          <w:numId w:val="27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and explain the function of the grid.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729FA" w:rsidRDefault="0043349C" w:rsidP="00C729FA">
      <w:pPr>
        <w:pStyle w:val="ListParagraph"/>
        <w:numPr>
          <w:ilvl w:val="0"/>
          <w:numId w:val="27"/>
        </w:numPr>
        <w:tabs>
          <w:tab w:val="left" w:pos="426"/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and explain what would be observed on the screen if an a.c voltage is connected across the </w:t>
      </w:r>
    </w:p>
    <w:p w:rsidR="0043349C" w:rsidRDefault="0043349C" w:rsidP="00C729FA">
      <w:pPr>
        <w:pStyle w:val="ListParagraph"/>
        <w:tabs>
          <w:tab w:val="left" w:pos="426"/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y-plate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29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3349C" w:rsidRDefault="0043349C" w:rsidP="00A92D6F">
      <w:pPr>
        <w:pStyle w:val="ListParagraph"/>
        <w:numPr>
          <w:ilvl w:val="0"/>
          <w:numId w:val="27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the deflection system of a television differs from that of a C.R.O.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52131" w:rsidRDefault="0043349C" w:rsidP="00A92D6F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ab/>
        <w:t>Define Radioactivity.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  <w:r w:rsidR="006521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851"/>
          <w:tab w:val="left" w:pos="1276"/>
          <w:tab w:val="left" w:pos="1701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17CA3" w:rsidRDefault="00717CA3" w:rsidP="00146FE8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  <w:t xml:space="preserve">An element R decays by giving off an alpha particle. Complete the equation below showing the </w:t>
      </w:r>
      <w:r>
        <w:rPr>
          <w:rFonts w:ascii="Times New Roman" w:hAnsi="Times New Roman" w:cs="Times New Roman"/>
          <w:sz w:val="24"/>
          <w:szCs w:val="24"/>
        </w:rPr>
        <w:tab/>
        <w:t>values of a and b.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717CA3" w:rsidRDefault="00717CA3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17CA3">
        <w:rPr>
          <w:rFonts w:ascii="Times New Roman" w:hAnsi="Times New Roman" w:cs="Times New Roman"/>
          <w:sz w:val="28"/>
          <w:szCs w:val="28"/>
        </w:rPr>
        <w:t xml:space="preserve"> </w:t>
      </w:r>
      <m:oMath>
        <m:sPre>
          <m:sPre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</w:rPr>
              <m:t>72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236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sPre>
        <m:r>
          <w:rPr>
            <w:rFonts w:ascii="Cambria Math" w:hAnsi="Cambria Math" w:cs="Times New Roman"/>
            <w:sz w:val="28"/>
            <w:szCs w:val="28"/>
          </w:rPr>
          <m:t xml:space="preserve">    =    </m:t>
        </m:r>
        <m:sPre>
          <m:sPre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</m:sPre>
        <m:r>
          <w:rPr>
            <w:rFonts w:ascii="Cambria Math" w:hAnsi="Cambria Math" w:cs="Times New Roman"/>
            <w:sz w:val="28"/>
            <w:szCs w:val="28"/>
          </w:rPr>
          <m:t xml:space="preserve"> +</m:t>
        </m:r>
      </m:oMath>
      <w:r w:rsidRPr="00717CA3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sPre>
          <m:sPre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He</m:t>
            </m:r>
          </m:e>
        </m:sPre>
      </m:oMath>
    </w:p>
    <w:p w:rsidR="00487276" w:rsidRPr="00146FE8" w:rsidRDefault="006D7C0F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="00146FE8" w:rsidRPr="00146FE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6FE8">
        <w:rPr>
          <w:rFonts w:ascii="Times New Roman" w:eastAsiaTheme="minorEastAsia" w:hAnsi="Times New Roman" w:cs="Times New Roman"/>
          <w:sz w:val="24"/>
          <w:szCs w:val="24"/>
        </w:rPr>
        <w:t xml:space="preserve">a  </w:t>
      </w:r>
      <w:r w:rsidR="00487276" w:rsidRPr="00146FE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6FE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="00146FE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46FE8">
        <w:rPr>
          <w:rFonts w:ascii="Times New Roman" w:eastAsiaTheme="minorEastAsia" w:hAnsi="Times New Roman" w:cs="Times New Roman"/>
          <w:sz w:val="24"/>
          <w:szCs w:val="24"/>
        </w:rPr>
        <w:t>___</w:t>
      </w:r>
      <w:r w:rsidR="00146FE8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</w:t>
      </w:r>
      <w:r w:rsidRPr="00146FE8">
        <w:rPr>
          <w:rFonts w:ascii="Times New Roman" w:eastAsiaTheme="minorEastAsia" w:hAnsi="Times New Roman" w:cs="Times New Roman"/>
          <w:sz w:val="24"/>
          <w:szCs w:val="24"/>
        </w:rPr>
        <w:t xml:space="preserve">________________          </w:t>
      </w:r>
    </w:p>
    <w:p w:rsidR="006D7C0F" w:rsidRPr="00146FE8" w:rsidRDefault="00487276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rPr>
          <w:rFonts w:ascii="Times New Roman" w:eastAsiaTheme="minorEastAsia" w:hAnsi="Times New Roman" w:cs="Times New Roman"/>
          <w:sz w:val="24"/>
          <w:szCs w:val="24"/>
        </w:rPr>
      </w:pPr>
      <w:r w:rsidRPr="00146FE8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6D7C0F" w:rsidRPr="00146FE8">
        <w:rPr>
          <w:rFonts w:ascii="Times New Roman" w:eastAsiaTheme="minorEastAsia" w:hAnsi="Times New Roman" w:cs="Times New Roman"/>
          <w:sz w:val="24"/>
          <w:szCs w:val="24"/>
        </w:rPr>
        <w:t>b  =</w:t>
      </w:r>
      <w:proofErr w:type="gramEnd"/>
      <w:r w:rsidR="006D7C0F" w:rsidRPr="00146FE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146FE8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</w:t>
      </w:r>
      <w:r w:rsidR="006D7C0F" w:rsidRPr="00146FE8">
        <w:rPr>
          <w:rFonts w:ascii="Times New Roman" w:eastAsiaTheme="minorEastAsia" w:hAnsi="Times New Roman" w:cs="Times New Roman"/>
          <w:sz w:val="24"/>
          <w:szCs w:val="24"/>
        </w:rPr>
        <w:t>________________________</w:t>
      </w:r>
    </w:p>
    <w:p w:rsidR="00717CA3" w:rsidRDefault="00DB7B68" w:rsidP="00B24C00">
      <w:pPr>
        <w:pStyle w:val="ListParagraph"/>
        <w:numPr>
          <w:ilvl w:val="0"/>
          <w:numId w:val="30"/>
        </w:numPr>
        <w:tabs>
          <w:tab w:val="left" w:pos="426"/>
          <w:tab w:val="left" w:pos="709"/>
          <w:tab w:val="left" w:pos="993"/>
          <w:tab w:val="left" w:pos="1276"/>
          <w:tab w:val="left" w:pos="1701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13</w:t>
      </w:r>
      <w:r w:rsidR="00717CA3">
        <w:rPr>
          <w:rFonts w:ascii="Times New Roman" w:hAnsi="Times New Roman" w:cs="Times New Roman"/>
          <w:sz w:val="24"/>
          <w:szCs w:val="24"/>
        </w:rPr>
        <w:t xml:space="preserve"> below shows the features of a diffusion cloud chamber used for detecting radiations from radioactive sources.</w:t>
      </w:r>
    </w:p>
    <w:p w:rsidR="004D3DB2" w:rsidRDefault="00DB7B68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202" style="position:absolute;left:0;text-align:left;margin-left:471.4pt;margin-top:212.85pt;width:45.4pt;height:22.6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DB7B68" w:rsidRPr="00DB7B68" w:rsidRDefault="00DB7B68" w:rsidP="00DB7B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Fig 13</w:t>
                  </w:r>
                </w:p>
              </w:txbxContent>
            </v:textbox>
          </v:shape>
        </w:pict>
      </w:r>
      <w:r w:rsidR="004D3DB2">
        <w:rPr>
          <w:noProof/>
        </w:rPr>
        <w:drawing>
          <wp:inline distT="0" distB="0" distL="0" distR="0" wp14:anchorId="28FC6261" wp14:editId="7556FE93">
            <wp:extent cx="6021238" cy="2880336"/>
            <wp:effectExtent l="0" t="0" r="0" b="0"/>
            <wp:docPr id="13" name="Picture 13" descr="C:\Users\Main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Main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6"/>
                    <a:stretch/>
                  </pic:blipFill>
                  <pic:spPr bwMode="auto">
                    <a:xfrm>
                      <a:off x="0" y="0"/>
                      <a:ext cx="6023491" cy="28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A3" w:rsidRDefault="00717CA3" w:rsidP="00A92D6F">
      <w:pPr>
        <w:pStyle w:val="ListParagraph"/>
        <w:numPr>
          <w:ilvl w:val="0"/>
          <w:numId w:val="28"/>
        </w:numPr>
        <w:tabs>
          <w:tab w:val="left" w:pos="426"/>
          <w:tab w:val="left" w:pos="709"/>
          <w:tab w:val="left" w:pos="851"/>
          <w:tab w:val="left" w:pos="1701"/>
        </w:tabs>
        <w:spacing w:after="0" w:line="360" w:lineRule="auto"/>
        <w:ind w:left="709" w:hanging="4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property of alcohol that makes it suitable for use in the chamber.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:rsidR="004D3DB2" w:rsidRPr="004D3DB2" w:rsidRDefault="004D3DB2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3DB2" w:rsidRPr="004D3DB2" w:rsidRDefault="004D3DB2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17CA3" w:rsidRDefault="00717CA3" w:rsidP="00146FE8">
      <w:pPr>
        <w:pStyle w:val="ListParagraph"/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the function of the </w:t>
      </w:r>
      <w:proofErr w:type="spellStart"/>
      <w:r w:rsidR="00146FE8">
        <w:rPr>
          <w:rFonts w:ascii="Times New Roman" w:hAnsi="Times New Roman" w:cs="Times New Roman"/>
          <w:sz w:val="24"/>
          <w:szCs w:val="24"/>
        </w:rPr>
        <w:t>perspex</w:t>
      </w:r>
      <w:proofErr w:type="spellEnd"/>
      <w:r w:rsidR="00146F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4D3DB2" w:rsidRPr="004D3DB2" w:rsidRDefault="00146FE8" w:rsidP="00146FE8">
      <w:pPr>
        <w:tabs>
          <w:tab w:val="left" w:pos="567"/>
          <w:tab w:val="left" w:pos="1276"/>
          <w:tab w:val="left" w:pos="1701"/>
        </w:tabs>
        <w:spacing w:after="0" w:line="360" w:lineRule="auto"/>
        <w:ind w:left="426" w:hanging="28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D3DB2"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="004D3DB2"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717CA3" w:rsidRDefault="00717CA3" w:rsidP="00146FE8">
      <w:pPr>
        <w:pStyle w:val="ListParagraph"/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base velvet chamber is painted black.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46FE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:rsidR="004D3DB2" w:rsidRPr="004D3DB2" w:rsidRDefault="004D3DB2" w:rsidP="00146FE8">
      <w:pPr>
        <w:tabs>
          <w:tab w:val="left" w:pos="567"/>
          <w:tab w:val="left" w:pos="709"/>
          <w:tab w:val="left" w:pos="1276"/>
          <w:tab w:val="left" w:pos="1701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D3DB2" w:rsidRPr="004D3DB2" w:rsidRDefault="004D3DB2" w:rsidP="00146FE8">
      <w:pPr>
        <w:tabs>
          <w:tab w:val="left" w:pos="567"/>
          <w:tab w:val="left" w:pos="709"/>
          <w:tab w:val="left" w:pos="1276"/>
          <w:tab w:val="left" w:pos="1701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717CA3" w:rsidRDefault="00717CA3" w:rsidP="00146FE8">
      <w:pPr>
        <w:pStyle w:val="ListParagraph"/>
        <w:numPr>
          <w:ilvl w:val="0"/>
          <w:numId w:val="28"/>
        </w:numPr>
        <w:tabs>
          <w:tab w:val="left" w:pos="567"/>
          <w:tab w:val="left" w:pos="709"/>
          <w:tab w:val="left" w:pos="851"/>
          <w:tab w:val="left" w:pos="993"/>
          <w:tab w:val="left" w:pos="1701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the radiation from the radioactive source is detect</w:t>
      </w:r>
      <w:r w:rsidR="004D3DB2">
        <w:rPr>
          <w:rFonts w:ascii="Times New Roman" w:hAnsi="Times New Roman" w:cs="Times New Roman"/>
          <w:sz w:val="24"/>
          <w:szCs w:val="24"/>
        </w:rPr>
        <w:t>ed in the chamber.</w:t>
      </w:r>
      <w:r w:rsidR="004D3DB2">
        <w:rPr>
          <w:rFonts w:ascii="Times New Roman" w:hAnsi="Times New Roman" w:cs="Times New Roman"/>
          <w:sz w:val="24"/>
          <w:szCs w:val="24"/>
        </w:rPr>
        <w:tab/>
      </w:r>
      <w:r w:rsidR="004D3DB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 marks)</w:t>
      </w:r>
    </w:p>
    <w:p w:rsidR="004D3DB2" w:rsidRPr="004D3DB2" w:rsidRDefault="004D3DB2" w:rsidP="00146FE8">
      <w:pPr>
        <w:tabs>
          <w:tab w:val="left" w:pos="567"/>
          <w:tab w:val="left" w:pos="851"/>
          <w:tab w:val="left" w:pos="1276"/>
          <w:tab w:val="left" w:pos="1701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D3DB2" w:rsidRPr="004D3DB2" w:rsidRDefault="004D3DB2" w:rsidP="00146FE8">
      <w:pPr>
        <w:tabs>
          <w:tab w:val="left" w:pos="567"/>
          <w:tab w:val="left" w:pos="851"/>
          <w:tab w:val="left" w:pos="1276"/>
          <w:tab w:val="left" w:pos="1701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D3DB2" w:rsidRPr="004D3DB2" w:rsidRDefault="004D3DB2" w:rsidP="00146FE8">
      <w:pPr>
        <w:tabs>
          <w:tab w:val="left" w:pos="567"/>
          <w:tab w:val="left" w:pos="851"/>
          <w:tab w:val="left" w:pos="1276"/>
          <w:tab w:val="left" w:pos="1701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D3DB2" w:rsidRPr="004D3DB2" w:rsidRDefault="004D3DB2" w:rsidP="00146FE8">
      <w:pPr>
        <w:tabs>
          <w:tab w:val="left" w:pos="567"/>
          <w:tab w:val="left" w:pos="851"/>
          <w:tab w:val="left" w:pos="1276"/>
          <w:tab w:val="left" w:pos="1701"/>
        </w:tabs>
        <w:spacing w:after="0" w:line="360" w:lineRule="auto"/>
        <w:ind w:left="426" w:firstLine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C729FA" w:rsidRDefault="00717CA3" w:rsidP="00146FE8">
      <w:pPr>
        <w:pStyle w:val="ListParagraph"/>
        <w:numPr>
          <w:ilvl w:val="0"/>
          <w:numId w:val="28"/>
        </w:numPr>
        <w:tabs>
          <w:tab w:val="left" w:pos="567"/>
          <w:tab w:val="left" w:pos="993"/>
          <w:tab w:val="left" w:pos="1701"/>
        </w:tabs>
        <w:spacing w:after="0"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>advantage of the cloud chamber over a charged leaf electro</w:t>
      </w:r>
      <w:r w:rsidR="00C729FA">
        <w:rPr>
          <w:rFonts w:ascii="Times New Roman" w:hAnsi="Times New Roman" w:cs="Times New Roman"/>
          <w:sz w:val="24"/>
          <w:szCs w:val="24"/>
        </w:rPr>
        <w:t>scope when used as detectors of</w:t>
      </w:r>
    </w:p>
    <w:p w:rsidR="00717CA3" w:rsidRPr="00C729FA" w:rsidRDefault="00C729FA" w:rsidP="00146FE8">
      <w:pPr>
        <w:tabs>
          <w:tab w:val="left" w:pos="567"/>
          <w:tab w:val="left" w:pos="993"/>
          <w:tab w:val="left" w:pos="1701"/>
        </w:tabs>
        <w:spacing w:after="0" w:line="360" w:lineRule="auto"/>
        <w:ind w:left="7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46FE8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>radiations.</w:t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ab/>
      </w:r>
      <w:r w:rsidR="004D3DB2" w:rsidRPr="00C729FA">
        <w:rPr>
          <w:rFonts w:ascii="Times New Roman" w:hAnsi="Times New Roman" w:cs="Times New Roman"/>
          <w:sz w:val="24"/>
          <w:szCs w:val="24"/>
        </w:rPr>
        <w:tab/>
      </w:r>
      <w:r w:rsidR="004D3DB2" w:rsidRPr="00C729FA">
        <w:rPr>
          <w:rFonts w:ascii="Times New Roman" w:hAnsi="Times New Roman" w:cs="Times New Roman"/>
          <w:sz w:val="24"/>
          <w:szCs w:val="24"/>
        </w:rPr>
        <w:tab/>
      </w:r>
      <w:r w:rsidR="004D3DB2" w:rsidRPr="00C729FA">
        <w:rPr>
          <w:rFonts w:ascii="Times New Roman" w:hAnsi="Times New Roman" w:cs="Times New Roman"/>
          <w:sz w:val="24"/>
          <w:szCs w:val="24"/>
        </w:rPr>
        <w:tab/>
      </w:r>
      <w:r w:rsidR="00717CA3" w:rsidRPr="00C729FA">
        <w:rPr>
          <w:rFonts w:ascii="Times New Roman" w:hAnsi="Times New Roman" w:cs="Times New Roman"/>
          <w:sz w:val="24"/>
          <w:szCs w:val="24"/>
        </w:rPr>
        <w:t>(1 mark)</w:t>
      </w:r>
    </w:p>
    <w:p w:rsidR="004D3DB2" w:rsidRPr="004D3DB2" w:rsidRDefault="004D3DB2" w:rsidP="00146FE8">
      <w:pPr>
        <w:tabs>
          <w:tab w:val="left" w:pos="567"/>
          <w:tab w:val="left" w:pos="851"/>
          <w:tab w:val="left" w:pos="1276"/>
          <w:tab w:val="left" w:pos="1701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4D3DB2" w:rsidRPr="004D3DB2" w:rsidRDefault="004D3DB2" w:rsidP="00146FE8">
      <w:pPr>
        <w:tabs>
          <w:tab w:val="left" w:pos="567"/>
          <w:tab w:val="left" w:pos="851"/>
          <w:tab w:val="left" w:pos="1276"/>
          <w:tab w:val="left" w:pos="1701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D3DB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717CA3" w:rsidRDefault="00717CA3" w:rsidP="00146FE8">
      <w:pPr>
        <w:pStyle w:val="ListParagraph"/>
        <w:numPr>
          <w:ilvl w:val="0"/>
          <w:numId w:val="6"/>
        </w:numPr>
        <w:tabs>
          <w:tab w:val="left" w:pos="567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student connected</w:t>
      </w:r>
      <w:r w:rsidR="00DB7B68">
        <w:rPr>
          <w:rFonts w:ascii="Times New Roman" w:hAnsi="Times New Roman" w:cs="Times New Roman"/>
          <w:sz w:val="24"/>
          <w:szCs w:val="24"/>
        </w:rPr>
        <w:t xml:space="preserve"> a circuit as shown in figure 14</w:t>
      </w:r>
      <w:r>
        <w:rPr>
          <w:rFonts w:ascii="Times New Roman" w:hAnsi="Times New Roman" w:cs="Times New Roman"/>
          <w:sz w:val="24"/>
          <w:szCs w:val="24"/>
        </w:rPr>
        <w:t xml:space="preserve"> below hoping to produce a rectified output.</w:t>
      </w:r>
    </w:p>
    <w:p w:rsidR="004D3DB2" w:rsidRDefault="00DB7B68" w:rsidP="00C729FA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2" type="#_x0000_t202" style="position:absolute;left:0;text-align:left;margin-left:464.65pt;margin-top:114.7pt;width:53.45pt;height:38.2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DB7B68" w:rsidRDefault="00DB7B68" w:rsidP="00DB7B6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CRO</w:t>
                  </w:r>
                </w:p>
                <w:p w:rsidR="00DB7B68" w:rsidRPr="00DB7B68" w:rsidRDefault="00DB7B68" w:rsidP="00DB7B68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Fig 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295.5pt;margin-top:145.25pt;width:28.5pt;height:22.6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DB7B68" w:rsidRPr="00DB7B68" w:rsidRDefault="00DB7B6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</w:t>
                  </w:r>
                </w:p>
              </w:txbxContent>
            </v:textbox>
          </v:shape>
        </w:pict>
      </w:r>
      <w:r w:rsidR="004D3DB2">
        <w:rPr>
          <w:noProof/>
        </w:rPr>
        <w:drawing>
          <wp:inline distT="0" distB="0" distL="0" distR="0" wp14:anchorId="5D0A97DF" wp14:editId="7A71362D">
            <wp:extent cx="4982100" cy="1940944"/>
            <wp:effectExtent l="0" t="0" r="0" b="0"/>
            <wp:docPr id="14" name="Picture 14" descr="C:\Users\Ma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 t="1681" r="4347" b="19740"/>
                    <a:stretch/>
                  </pic:blipFill>
                  <pic:spPr bwMode="auto">
                    <a:xfrm>
                      <a:off x="0" y="0"/>
                      <a:ext cx="4982190" cy="194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A3" w:rsidRDefault="000D0037" w:rsidP="00A92D6F">
      <w:pPr>
        <w:pStyle w:val="ListParagraph"/>
        <w:numPr>
          <w:ilvl w:val="0"/>
          <w:numId w:val="2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Sketch the graph of the output on the CRO screen.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6E41" w:rsidRP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0037" w:rsidRDefault="000D0037" w:rsidP="00A92D6F">
      <w:pPr>
        <w:pStyle w:val="ListParagraph"/>
        <w:numPr>
          <w:ilvl w:val="0"/>
          <w:numId w:val="2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the output above is produced.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46FE8" w:rsidRPr="00256E41" w:rsidRDefault="00146FE8" w:rsidP="00146FE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146FE8" w:rsidRPr="00256E41" w:rsidRDefault="00146FE8" w:rsidP="00146FE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D0037" w:rsidRDefault="000D0037" w:rsidP="00A92D6F">
      <w:pPr>
        <w:pStyle w:val="ListParagraph"/>
        <w:numPr>
          <w:ilvl w:val="0"/>
          <w:numId w:val="2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Name other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uses of a junction diode.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D0037" w:rsidRDefault="000D0037" w:rsidP="00A92D6F">
      <w:pPr>
        <w:pStyle w:val="ListParagraph"/>
        <w:numPr>
          <w:ilvl w:val="0"/>
          <w:numId w:val="2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Graph in figure 17 below shows a forward bias characteristic of a P-N junction.</w:t>
      </w:r>
    </w:p>
    <w:p w:rsidR="00256E41" w:rsidRPr="00DB7B68" w:rsidRDefault="00C729FA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object w:dxaOrig="4599" w:dyaOrig="2167">
          <v:shape id="_x0000_i1030" type="#_x0000_t75" style="width:260.45pt;height:122.7pt" o:ole="">
            <v:imagedata r:id="rId32" o:title=""/>
          </v:shape>
          <o:OLEObject Type="Embed" ProgID="CorelDRAW.Graphic.13" ShapeID="_x0000_i1030" DrawAspect="Content" ObjectID="_1167773148" r:id="rId33"/>
        </w:object>
      </w:r>
      <w:r w:rsidR="00DB7B68">
        <w:tab/>
      </w:r>
      <w:r w:rsidR="00DB7B68">
        <w:tab/>
      </w:r>
      <w:r w:rsidR="00DB7B68">
        <w:tab/>
      </w:r>
      <w:r w:rsidR="00DB7B68">
        <w:tab/>
      </w:r>
      <w:bookmarkStart w:id="0" w:name="_GoBack"/>
      <w:bookmarkEnd w:id="0"/>
      <w:r w:rsidR="00DB7B68">
        <w:rPr>
          <w:rFonts w:ascii="Times New Roman" w:hAnsi="Times New Roman" w:cs="Times New Roman"/>
          <w:sz w:val="24"/>
        </w:rPr>
        <w:t>Fig 15</w:t>
      </w:r>
    </w:p>
    <w:p w:rsidR="000D0037" w:rsidRDefault="000D0037" w:rsidP="00A92D6F">
      <w:pPr>
        <w:pStyle w:val="ListParagraph"/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depletion layer decreases from O to A. Explain what is meant by depletion layer.</w:t>
      </w:r>
      <w:r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D0037" w:rsidRDefault="000D0037" w:rsidP="00A92D6F">
      <w:pPr>
        <w:pStyle w:val="ListParagraph"/>
        <w:numPr>
          <w:ilvl w:val="0"/>
          <w:numId w:val="29"/>
        </w:num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>Define the term doping.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D0037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0037" w:rsidRPr="00256E41">
        <w:rPr>
          <w:rFonts w:ascii="Times New Roman" w:hAnsi="Times New Roman" w:cs="Times New Roman"/>
          <w:sz w:val="24"/>
          <w:szCs w:val="24"/>
        </w:rPr>
        <w:t xml:space="preserve">ii) </w:t>
      </w:r>
      <w:r w:rsidR="000D0037" w:rsidRPr="00256E41">
        <w:rPr>
          <w:rFonts w:ascii="Times New Roman" w:hAnsi="Times New Roman" w:cs="Times New Roman"/>
          <w:sz w:val="24"/>
          <w:szCs w:val="24"/>
        </w:rPr>
        <w:tab/>
        <w:t>Explain how doping produces a P – type semi-conductor.</w:t>
      </w:r>
      <w:r w:rsidR="000D0037" w:rsidRPr="00256E41">
        <w:rPr>
          <w:rFonts w:ascii="Times New Roman" w:hAnsi="Times New Roman" w:cs="Times New Roman"/>
          <w:sz w:val="24"/>
          <w:szCs w:val="24"/>
        </w:rPr>
        <w:tab/>
      </w:r>
      <w:r w:rsidR="000D0037" w:rsidRPr="00256E41">
        <w:rPr>
          <w:rFonts w:ascii="Times New Roman" w:hAnsi="Times New Roman" w:cs="Times New Roman"/>
          <w:sz w:val="24"/>
          <w:szCs w:val="24"/>
        </w:rPr>
        <w:tab/>
      </w:r>
      <w:r w:rsidR="000D0037" w:rsidRPr="00256E41">
        <w:rPr>
          <w:rFonts w:ascii="Times New Roman" w:hAnsi="Times New Roman" w:cs="Times New Roman"/>
          <w:sz w:val="24"/>
          <w:szCs w:val="24"/>
        </w:rPr>
        <w:tab/>
      </w:r>
      <w:r w:rsidR="000D0037" w:rsidRPr="00256E41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Pr="00256E41" w:rsidRDefault="00256E41" w:rsidP="00A92D6F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E4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56E41" w:rsidRDefault="00256E41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3E3" w:rsidRPr="00256E41" w:rsidRDefault="008F63E3" w:rsidP="00A92D6F">
      <w:pPr>
        <w:tabs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F5C" w:rsidRPr="009D19BE" w:rsidRDefault="007F3F5C" w:rsidP="00A92D6F">
      <w:pPr>
        <w:tabs>
          <w:tab w:val="left" w:pos="360"/>
          <w:tab w:val="left" w:pos="426"/>
          <w:tab w:val="left" w:pos="709"/>
          <w:tab w:val="left" w:pos="851"/>
          <w:tab w:val="left" w:pos="993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7F3F5C" w:rsidRPr="009D19BE" w:rsidSect="00F70C82">
      <w:headerReference w:type="default" r:id="rId34"/>
      <w:footerReference w:type="default" r:id="rId35"/>
      <w:footerReference w:type="first" r:id="rId36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654" w:rsidRPr="005647D8" w:rsidRDefault="00F22654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F22654" w:rsidRPr="005647D8" w:rsidRDefault="00F22654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010"/>
      <w:docPartObj>
        <w:docPartGallery w:val="Page Numbers (Bottom of Page)"/>
        <w:docPartUnique/>
      </w:docPartObj>
    </w:sdtPr>
    <w:sdtEndPr/>
    <w:sdtContent>
      <w:p w:rsidR="004C5D31" w:rsidRDefault="00C17E16" w:rsidP="00C17E16">
        <w:pPr>
          <w:pStyle w:val="Footer"/>
          <w:tabs>
            <w:tab w:val="clear" w:pos="9360"/>
            <w:tab w:val="right" w:pos="10490"/>
          </w:tabs>
          <w:jc w:val="both"/>
        </w:pPr>
        <w:r>
          <w:rPr>
            <w:rFonts w:ascii="Berlin Sans FB Demi" w:hAnsi="Berlin Sans FB Demi" w:cs="Times New Roman"/>
            <w:sz w:val="15"/>
            <w:szCs w:val="15"/>
          </w:rPr>
          <w:t xml:space="preserve">©2015, </w:t>
        </w:r>
        <w:r w:rsidRPr="00F70C82">
          <w:rPr>
            <w:rFonts w:ascii="Berlin Sans FB Demi" w:hAnsi="Berlin Sans FB Demi" w:cs="Times New Roman"/>
            <w:sz w:val="15"/>
            <w:szCs w:val="15"/>
          </w:rPr>
          <w:t>Kitui Rural Constituency F</w:t>
        </w:r>
        <w:r>
          <w:rPr>
            <w:rFonts w:ascii="Berlin Sans FB Demi" w:hAnsi="Berlin Sans FB Demi" w:cs="Times New Roman"/>
            <w:sz w:val="15"/>
            <w:szCs w:val="15"/>
          </w:rPr>
          <w:t>orm Four Joint Examination</w:t>
        </w:r>
        <w:r w:rsidR="0021013E">
          <w:rPr>
            <w:rFonts w:ascii="Times New Roman" w:hAnsi="Times New Roman"/>
            <w:b/>
            <w:i/>
          </w:rPr>
          <w:tab/>
        </w:r>
        <w:r w:rsidR="00D377BA">
          <w:tab/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35DA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2" w:rsidRDefault="00C17E16" w:rsidP="00F70C82">
    <w:pPr>
      <w:pStyle w:val="Footer"/>
      <w:tabs>
        <w:tab w:val="clear" w:pos="9360"/>
        <w:tab w:val="right" w:pos="10490"/>
      </w:tabs>
      <w:jc w:val="both"/>
      <w:rPr>
        <w:rFonts w:ascii="Berlin Sans FB Demi" w:hAnsi="Berlin Sans FB Demi"/>
        <w:sz w:val="24"/>
        <w:szCs w:val="24"/>
      </w:rPr>
    </w:pPr>
    <w:r>
      <w:rPr>
        <w:rFonts w:ascii="Berlin Sans FB Demi" w:hAnsi="Berlin Sans FB Demi" w:cs="Times New Roman"/>
        <w:sz w:val="15"/>
        <w:szCs w:val="15"/>
      </w:rPr>
      <w:t xml:space="preserve">©2015, </w:t>
    </w:r>
    <w:r w:rsidRPr="00F70C82">
      <w:rPr>
        <w:rFonts w:ascii="Berlin Sans FB Demi" w:hAnsi="Berlin Sans FB Demi" w:cs="Times New Roman"/>
        <w:sz w:val="15"/>
        <w:szCs w:val="15"/>
      </w:rPr>
      <w:t>Kitui Rural Constituency F</w:t>
    </w:r>
    <w:r>
      <w:rPr>
        <w:rFonts w:ascii="Berlin Sans FB Demi" w:hAnsi="Berlin Sans FB Demi" w:cs="Times New Roman"/>
        <w:sz w:val="15"/>
        <w:szCs w:val="15"/>
      </w:rPr>
      <w:t>orm Four Joint Examination</w:t>
    </w:r>
    <w:r w:rsidR="00F70C82"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0"/>
        <w:szCs w:val="20"/>
      </w:rPr>
      <w:tab/>
    </w:r>
    <w:r w:rsidR="00F70C82">
      <w:rPr>
        <w:rFonts w:ascii="Berlin Sans FB Demi" w:hAnsi="Berlin Sans FB Demi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654" w:rsidRPr="005647D8" w:rsidRDefault="00F22654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F22654" w:rsidRPr="005647D8" w:rsidRDefault="00F22654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C82" w:rsidRDefault="00F70C82" w:rsidP="00F70C82">
    <w:pPr>
      <w:spacing w:after="0" w:line="360" w:lineRule="auto"/>
      <w:jc w:val="right"/>
      <w:rPr>
        <w:rFonts w:ascii="Berlin Sans FB Demi" w:eastAsia="Arial Unicode MS" w:hAnsi="Berlin Sans FB Demi" w:cs="Times New Roman"/>
        <w:sz w:val="16"/>
        <w:szCs w:val="16"/>
      </w:rPr>
    </w:pPr>
    <w:r>
      <w:rPr>
        <w:rFonts w:ascii="Berlin Sans FB Demi" w:eastAsia="Arial Unicode MS" w:hAnsi="Berlin Sans FB Demi" w:cs="Times New Roman"/>
        <w:sz w:val="16"/>
        <w:szCs w:val="16"/>
      </w:rPr>
      <w:t>232/2 Physics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46EE"/>
    <w:multiLevelType w:val="hybridMultilevel"/>
    <w:tmpl w:val="2A9E3A4C"/>
    <w:lvl w:ilvl="0" w:tplc="D44AD692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u w:val="none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4375F65"/>
    <w:multiLevelType w:val="hybridMultilevel"/>
    <w:tmpl w:val="0800625C"/>
    <w:lvl w:ilvl="0" w:tplc="71DC8C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03283"/>
    <w:multiLevelType w:val="hybridMultilevel"/>
    <w:tmpl w:val="2C226174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95CBB"/>
    <w:multiLevelType w:val="hybridMultilevel"/>
    <w:tmpl w:val="1A30F3B8"/>
    <w:lvl w:ilvl="0" w:tplc="82625C4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76739"/>
    <w:multiLevelType w:val="hybridMultilevel"/>
    <w:tmpl w:val="C7F0D7E6"/>
    <w:lvl w:ilvl="0" w:tplc="B504ED36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4CA3F9A"/>
    <w:multiLevelType w:val="hybridMultilevel"/>
    <w:tmpl w:val="54A22500"/>
    <w:lvl w:ilvl="0" w:tplc="12AA74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B1510"/>
    <w:multiLevelType w:val="hybridMultilevel"/>
    <w:tmpl w:val="0F8CCCEC"/>
    <w:lvl w:ilvl="0" w:tplc="B6A43D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D6086"/>
    <w:multiLevelType w:val="hybridMultilevel"/>
    <w:tmpl w:val="98928C86"/>
    <w:lvl w:ilvl="0" w:tplc="099AA544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9F451FE"/>
    <w:multiLevelType w:val="hybridMultilevel"/>
    <w:tmpl w:val="05F0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F30D7"/>
    <w:multiLevelType w:val="hybridMultilevel"/>
    <w:tmpl w:val="95F0C308"/>
    <w:lvl w:ilvl="0" w:tplc="34224B70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2366D0"/>
    <w:multiLevelType w:val="hybridMultilevel"/>
    <w:tmpl w:val="D1006B84"/>
    <w:lvl w:ilvl="0" w:tplc="03EE3E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F696C"/>
    <w:multiLevelType w:val="hybridMultilevel"/>
    <w:tmpl w:val="62D60BDE"/>
    <w:lvl w:ilvl="0" w:tplc="002015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A4FB4"/>
    <w:multiLevelType w:val="hybridMultilevel"/>
    <w:tmpl w:val="8C4A5BE6"/>
    <w:lvl w:ilvl="0" w:tplc="B4188E4C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318152A3"/>
    <w:multiLevelType w:val="hybridMultilevel"/>
    <w:tmpl w:val="EC5407B8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1A5FC3"/>
    <w:multiLevelType w:val="hybridMultilevel"/>
    <w:tmpl w:val="6890D2E4"/>
    <w:lvl w:ilvl="0" w:tplc="E65CFA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31AB7"/>
    <w:multiLevelType w:val="hybridMultilevel"/>
    <w:tmpl w:val="17A80BEE"/>
    <w:lvl w:ilvl="0" w:tplc="1B5AC102">
      <w:start w:val="500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027A74"/>
    <w:multiLevelType w:val="hybridMultilevel"/>
    <w:tmpl w:val="DC30B668"/>
    <w:lvl w:ilvl="0" w:tplc="3116783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24A47FB"/>
    <w:multiLevelType w:val="hybridMultilevel"/>
    <w:tmpl w:val="541C4E32"/>
    <w:lvl w:ilvl="0" w:tplc="70DC0A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016A7"/>
    <w:multiLevelType w:val="hybridMultilevel"/>
    <w:tmpl w:val="7F7EA2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3A30D3"/>
    <w:multiLevelType w:val="hybridMultilevel"/>
    <w:tmpl w:val="CD3CEAF8"/>
    <w:lvl w:ilvl="0" w:tplc="C61246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D333D"/>
    <w:multiLevelType w:val="hybridMultilevel"/>
    <w:tmpl w:val="5EE26C6E"/>
    <w:lvl w:ilvl="0" w:tplc="D6DC3E2A">
      <w:start w:val="9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2">
    <w:nsid w:val="57940BDE"/>
    <w:multiLevelType w:val="hybridMultilevel"/>
    <w:tmpl w:val="14CE7E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D4F94"/>
    <w:multiLevelType w:val="hybridMultilevel"/>
    <w:tmpl w:val="BBF0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BC0411"/>
    <w:multiLevelType w:val="hybridMultilevel"/>
    <w:tmpl w:val="BD44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F50FF6"/>
    <w:multiLevelType w:val="hybridMultilevel"/>
    <w:tmpl w:val="5E6CCCCC"/>
    <w:lvl w:ilvl="0" w:tplc="FCEA59D2">
      <w:start w:val="1"/>
      <w:numFmt w:val="lowerRoman"/>
      <w:lvlText w:val="%1)"/>
      <w:lvlJc w:val="left"/>
      <w:pPr>
        <w:ind w:left="1146" w:hanging="72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3CD755E"/>
    <w:multiLevelType w:val="hybridMultilevel"/>
    <w:tmpl w:val="870427E0"/>
    <w:lvl w:ilvl="0" w:tplc="87B80364">
      <w:start w:val="1"/>
      <w:numFmt w:val="lowerRoman"/>
      <w:lvlText w:val="%1)"/>
      <w:lvlJc w:val="left"/>
      <w:pPr>
        <w:ind w:left="150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66A51E47"/>
    <w:multiLevelType w:val="hybridMultilevel"/>
    <w:tmpl w:val="C6C4D9CE"/>
    <w:lvl w:ilvl="0" w:tplc="F5543E26">
      <w:start w:val="1"/>
      <w:numFmt w:val="upperRoman"/>
      <w:lvlText w:val="%1)"/>
      <w:lvlJc w:val="left"/>
      <w:pPr>
        <w:ind w:left="19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>
    <w:nsid w:val="68777C93"/>
    <w:multiLevelType w:val="hybridMultilevel"/>
    <w:tmpl w:val="BF3A8F58"/>
    <w:lvl w:ilvl="0" w:tplc="9B70AF5A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C577327"/>
    <w:multiLevelType w:val="hybridMultilevel"/>
    <w:tmpl w:val="FCFC0602"/>
    <w:lvl w:ilvl="0" w:tplc="7EE2278E">
      <w:start w:val="2"/>
      <w:numFmt w:val="lowerLetter"/>
      <w:lvlText w:val="%1)"/>
      <w:lvlJc w:val="left"/>
      <w:pPr>
        <w:ind w:left="786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3"/>
  </w:num>
  <w:num w:numId="3">
    <w:abstractNumId w:val="24"/>
  </w:num>
  <w:num w:numId="4">
    <w:abstractNumId w:val="8"/>
  </w:num>
  <w:num w:numId="5">
    <w:abstractNumId w:val="22"/>
  </w:num>
  <w:num w:numId="6">
    <w:abstractNumId w:val="20"/>
  </w:num>
  <w:num w:numId="7">
    <w:abstractNumId w:val="10"/>
  </w:num>
  <w:num w:numId="8">
    <w:abstractNumId w:val="11"/>
  </w:num>
  <w:num w:numId="9">
    <w:abstractNumId w:val="17"/>
  </w:num>
  <w:num w:numId="10">
    <w:abstractNumId w:val="14"/>
  </w:num>
  <w:num w:numId="11">
    <w:abstractNumId w:val="19"/>
  </w:num>
  <w:num w:numId="12">
    <w:abstractNumId w:val="13"/>
  </w:num>
  <w:num w:numId="13">
    <w:abstractNumId w:val="1"/>
  </w:num>
  <w:num w:numId="14">
    <w:abstractNumId w:val="5"/>
  </w:num>
  <w:num w:numId="15">
    <w:abstractNumId w:val="6"/>
  </w:num>
  <w:num w:numId="16">
    <w:abstractNumId w:val="3"/>
  </w:num>
  <w:num w:numId="17">
    <w:abstractNumId w:val="15"/>
  </w:num>
  <w:num w:numId="18">
    <w:abstractNumId w:val="2"/>
  </w:num>
  <w:num w:numId="19">
    <w:abstractNumId w:val="21"/>
  </w:num>
  <w:num w:numId="20">
    <w:abstractNumId w:val="25"/>
  </w:num>
  <w:num w:numId="21">
    <w:abstractNumId w:val="28"/>
  </w:num>
  <w:num w:numId="22">
    <w:abstractNumId w:val="4"/>
  </w:num>
  <w:num w:numId="23">
    <w:abstractNumId w:val="0"/>
  </w:num>
  <w:num w:numId="24">
    <w:abstractNumId w:val="26"/>
  </w:num>
  <w:num w:numId="25">
    <w:abstractNumId w:val="27"/>
  </w:num>
  <w:num w:numId="26">
    <w:abstractNumId w:val="7"/>
  </w:num>
  <w:num w:numId="27">
    <w:abstractNumId w:val="9"/>
  </w:num>
  <w:num w:numId="28">
    <w:abstractNumId w:val="12"/>
  </w:num>
  <w:num w:numId="29">
    <w:abstractNumId w:val="16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426"/>
    <w:rsid w:val="00006531"/>
    <w:rsid w:val="0002570A"/>
    <w:rsid w:val="0003549B"/>
    <w:rsid w:val="00047ED1"/>
    <w:rsid w:val="00060402"/>
    <w:rsid w:val="00060F51"/>
    <w:rsid w:val="00061175"/>
    <w:rsid w:val="000B5CE5"/>
    <w:rsid w:val="000D0037"/>
    <w:rsid w:val="000E418A"/>
    <w:rsid w:val="00120BE4"/>
    <w:rsid w:val="001414CB"/>
    <w:rsid w:val="001416CE"/>
    <w:rsid w:val="00146FE8"/>
    <w:rsid w:val="00155EB0"/>
    <w:rsid w:val="001B3FDB"/>
    <w:rsid w:val="001E1343"/>
    <w:rsid w:val="001E6651"/>
    <w:rsid w:val="0020686B"/>
    <w:rsid w:val="0021013E"/>
    <w:rsid w:val="0021305D"/>
    <w:rsid w:val="00227B6C"/>
    <w:rsid w:val="00256E41"/>
    <w:rsid w:val="002E33F1"/>
    <w:rsid w:val="003009A6"/>
    <w:rsid w:val="003015BE"/>
    <w:rsid w:val="003025FC"/>
    <w:rsid w:val="003B73A7"/>
    <w:rsid w:val="003C5F27"/>
    <w:rsid w:val="003E35DA"/>
    <w:rsid w:val="003F4501"/>
    <w:rsid w:val="0043349C"/>
    <w:rsid w:val="004738AF"/>
    <w:rsid w:val="00487276"/>
    <w:rsid w:val="004C5D31"/>
    <w:rsid w:val="004C7250"/>
    <w:rsid w:val="004D3DB2"/>
    <w:rsid w:val="004D647B"/>
    <w:rsid w:val="00512927"/>
    <w:rsid w:val="005143C6"/>
    <w:rsid w:val="00544B13"/>
    <w:rsid w:val="00551112"/>
    <w:rsid w:val="005647D8"/>
    <w:rsid w:val="00566B98"/>
    <w:rsid w:val="005B06E6"/>
    <w:rsid w:val="00652131"/>
    <w:rsid w:val="006B1D09"/>
    <w:rsid w:val="006D7C0F"/>
    <w:rsid w:val="00703F17"/>
    <w:rsid w:val="00717CA3"/>
    <w:rsid w:val="007D676E"/>
    <w:rsid w:val="007F3F5C"/>
    <w:rsid w:val="00806330"/>
    <w:rsid w:val="00823377"/>
    <w:rsid w:val="00825654"/>
    <w:rsid w:val="008405D9"/>
    <w:rsid w:val="008809CE"/>
    <w:rsid w:val="00881351"/>
    <w:rsid w:val="00883EBB"/>
    <w:rsid w:val="008B2329"/>
    <w:rsid w:val="008F1DC5"/>
    <w:rsid w:val="008F63E3"/>
    <w:rsid w:val="00907B79"/>
    <w:rsid w:val="00910A53"/>
    <w:rsid w:val="00931F1B"/>
    <w:rsid w:val="00933F7D"/>
    <w:rsid w:val="00935247"/>
    <w:rsid w:val="00960A53"/>
    <w:rsid w:val="00980792"/>
    <w:rsid w:val="009D19BE"/>
    <w:rsid w:val="009F46EB"/>
    <w:rsid w:val="00A311C0"/>
    <w:rsid w:val="00A357F9"/>
    <w:rsid w:val="00A47C01"/>
    <w:rsid w:val="00A5118A"/>
    <w:rsid w:val="00A550A3"/>
    <w:rsid w:val="00A92D6F"/>
    <w:rsid w:val="00AD6FF9"/>
    <w:rsid w:val="00AF6426"/>
    <w:rsid w:val="00B02C13"/>
    <w:rsid w:val="00B15F7E"/>
    <w:rsid w:val="00B24C00"/>
    <w:rsid w:val="00B2625D"/>
    <w:rsid w:val="00B3310C"/>
    <w:rsid w:val="00B42820"/>
    <w:rsid w:val="00B5572C"/>
    <w:rsid w:val="00B870CB"/>
    <w:rsid w:val="00BA291A"/>
    <w:rsid w:val="00BB3F6F"/>
    <w:rsid w:val="00BC2D99"/>
    <w:rsid w:val="00BC3AB8"/>
    <w:rsid w:val="00C118D6"/>
    <w:rsid w:val="00C17E16"/>
    <w:rsid w:val="00C72335"/>
    <w:rsid w:val="00C729FA"/>
    <w:rsid w:val="00C91D54"/>
    <w:rsid w:val="00C94E70"/>
    <w:rsid w:val="00CB4776"/>
    <w:rsid w:val="00D00A2B"/>
    <w:rsid w:val="00D16477"/>
    <w:rsid w:val="00D218F7"/>
    <w:rsid w:val="00D377BA"/>
    <w:rsid w:val="00D47660"/>
    <w:rsid w:val="00D479AF"/>
    <w:rsid w:val="00D743CD"/>
    <w:rsid w:val="00DB2AB4"/>
    <w:rsid w:val="00DB7B68"/>
    <w:rsid w:val="00E07E05"/>
    <w:rsid w:val="00E41D1E"/>
    <w:rsid w:val="00E632B5"/>
    <w:rsid w:val="00E659CB"/>
    <w:rsid w:val="00E75C0A"/>
    <w:rsid w:val="00EB352F"/>
    <w:rsid w:val="00ED17A8"/>
    <w:rsid w:val="00EE04B4"/>
    <w:rsid w:val="00F213AE"/>
    <w:rsid w:val="00F22654"/>
    <w:rsid w:val="00F70C82"/>
    <w:rsid w:val="00F76097"/>
    <w:rsid w:val="00FA0B2D"/>
    <w:rsid w:val="00FA2D66"/>
    <w:rsid w:val="00FD5258"/>
    <w:rsid w:val="00FE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4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42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015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D8"/>
  </w:style>
  <w:style w:type="paragraph" w:styleId="Footer">
    <w:name w:val="footer"/>
    <w:basedOn w:val="Normal"/>
    <w:link w:val="Foot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D8"/>
  </w:style>
  <w:style w:type="character" w:styleId="PlaceholderText">
    <w:name w:val="Placeholder Text"/>
    <w:basedOn w:val="DefaultParagraphFont"/>
    <w:uiPriority w:val="99"/>
    <w:semiHidden/>
    <w:rsid w:val="00B2625D"/>
    <w:rPr>
      <w:color w:val="808080"/>
    </w:rPr>
  </w:style>
  <w:style w:type="table" w:styleId="TableGrid">
    <w:name w:val="Table Grid"/>
    <w:basedOn w:val="TableNormal"/>
    <w:uiPriority w:val="59"/>
    <w:rsid w:val="00DB7B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microsoft.com/office/2007/relationships/hdphoto" Target="media/hdphoto5.wdp"/><Relationship Id="rId33" Type="http://schemas.openxmlformats.org/officeDocument/2006/relationships/oleObject" Target="embeddings/oleObject4.bin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emf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32" Type="http://schemas.openxmlformats.org/officeDocument/2006/relationships/image" Target="media/image13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oleObject" Target="embeddings/oleObject3.bin"/><Relationship Id="rId28" Type="http://schemas.openxmlformats.org/officeDocument/2006/relationships/image" Target="media/image11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microsoft.com/office/2007/relationships/hdphoto" Target="media/hdphoto8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emf"/><Relationship Id="rId27" Type="http://schemas.microsoft.com/office/2007/relationships/hdphoto" Target="media/hdphoto6.wdp"/><Relationship Id="rId30" Type="http://schemas.openxmlformats.org/officeDocument/2006/relationships/image" Target="media/image12.jpe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7BC"/>
    <w:rsid w:val="00FE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37BC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37B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069F7-0D5F-48A4-A140-D53868A01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1301</TotalTime>
  <Pages>10</Pages>
  <Words>2089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13971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webstar</cp:lastModifiedBy>
  <cp:revision>58</cp:revision>
  <cp:lastPrinted>2013-07-03T14:15:00Z</cp:lastPrinted>
  <dcterms:created xsi:type="dcterms:W3CDTF">2013-06-12T04:47:00Z</dcterms:created>
  <dcterms:modified xsi:type="dcterms:W3CDTF">2005-01-20T21:39:00Z</dcterms:modified>
</cp:coreProperties>
</file>