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9" w:rsidRPr="00631C2F" w:rsidRDefault="008300A9" w:rsidP="008300A9">
      <w:pPr>
        <w:rPr>
          <w:rFonts w:ascii="Times New Roman" w:hAnsi="Times New Roman" w:cs="Times New Roman"/>
          <w:sz w:val="36"/>
          <w:szCs w:val="36"/>
        </w:rPr>
      </w:pPr>
      <w:r w:rsidRPr="00631C2F">
        <w:rPr>
          <w:rFonts w:ascii="Times New Roman" w:hAnsi="Times New Roman" w:cs="Times New Roman"/>
          <w:sz w:val="36"/>
          <w:szCs w:val="36"/>
        </w:rPr>
        <w:t>311/1</w:t>
      </w:r>
    </w:p>
    <w:p w:rsidR="008300A9" w:rsidRPr="00631C2F" w:rsidRDefault="008300A9" w:rsidP="008300A9">
      <w:pPr>
        <w:rPr>
          <w:rFonts w:ascii="Times New Roman" w:hAnsi="Times New Roman" w:cs="Times New Roman"/>
          <w:sz w:val="36"/>
          <w:szCs w:val="36"/>
        </w:rPr>
      </w:pPr>
      <w:r w:rsidRPr="00631C2F">
        <w:rPr>
          <w:rFonts w:ascii="Times New Roman" w:hAnsi="Times New Roman" w:cs="Times New Roman"/>
          <w:sz w:val="36"/>
          <w:szCs w:val="36"/>
        </w:rPr>
        <w:t>HISTORY AND GOVERNMENT</w:t>
      </w:r>
    </w:p>
    <w:p w:rsidR="008300A9" w:rsidRPr="00631C2F" w:rsidRDefault="008300A9" w:rsidP="008300A9">
      <w:pPr>
        <w:rPr>
          <w:rFonts w:ascii="Times New Roman" w:hAnsi="Times New Roman" w:cs="Times New Roman"/>
          <w:sz w:val="36"/>
          <w:szCs w:val="36"/>
        </w:rPr>
      </w:pPr>
      <w:r w:rsidRPr="00631C2F">
        <w:rPr>
          <w:rFonts w:ascii="Times New Roman" w:hAnsi="Times New Roman" w:cs="Times New Roman"/>
          <w:sz w:val="36"/>
          <w:szCs w:val="36"/>
        </w:rPr>
        <w:t>PAPER 1</w:t>
      </w:r>
    </w:p>
    <w:p w:rsidR="008300A9" w:rsidRPr="00631C2F" w:rsidRDefault="008300A9" w:rsidP="008300A9">
      <w:pPr>
        <w:rPr>
          <w:rFonts w:ascii="Times New Roman" w:hAnsi="Times New Roman" w:cs="Times New Roman"/>
          <w:sz w:val="36"/>
          <w:szCs w:val="36"/>
        </w:rPr>
      </w:pPr>
      <w:r w:rsidRPr="00631C2F">
        <w:rPr>
          <w:rFonts w:ascii="Times New Roman" w:hAnsi="Times New Roman" w:cs="Times New Roman"/>
          <w:sz w:val="36"/>
          <w:szCs w:val="36"/>
        </w:rPr>
        <w:t>TIME: 2½ hours</w:t>
      </w:r>
    </w:p>
    <w:p w:rsidR="00631C2F" w:rsidRPr="00631C2F" w:rsidRDefault="00631C2F" w:rsidP="008300A9">
      <w:pPr>
        <w:pStyle w:val="NoSpacing"/>
        <w:spacing w:line="360" w:lineRule="auto"/>
        <w:ind w:left="-810" w:firstLine="45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1C2F"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8300A9" w:rsidRPr="00631C2F" w:rsidRDefault="008300A9" w:rsidP="008300A9">
      <w:pPr>
        <w:pStyle w:val="NoSpacing"/>
        <w:spacing w:line="360" w:lineRule="auto"/>
        <w:ind w:left="-810" w:firstLine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31C2F"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 w:rsidRPr="00631C2F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 w:rsidRPr="00631C2F"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 w:rsidRPr="00631C2F"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 w:rsidRPr="00631C2F"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 w:rsidRPr="00631C2F"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 w:rsidRPr="00631C2F"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8300A9" w:rsidRDefault="008300A9" w:rsidP="008300A9">
      <w:pPr>
        <w:spacing w:line="360" w:lineRule="auto"/>
      </w:pPr>
    </w:p>
    <w:p w:rsidR="008300A9" w:rsidRPr="00CA08D3" w:rsidRDefault="008300A9" w:rsidP="008300A9">
      <w:pPr>
        <w:spacing w:line="360" w:lineRule="auto"/>
      </w:pPr>
    </w:p>
    <w:p w:rsidR="008300A9" w:rsidRPr="00CA08D3" w:rsidRDefault="008300A9" w:rsidP="008300A9">
      <w:pPr>
        <w:spacing w:line="360" w:lineRule="auto"/>
        <w:jc w:val="both"/>
        <w:rPr>
          <w:b/>
        </w:rPr>
      </w:pPr>
      <w:r w:rsidRPr="00CA08D3">
        <w:rPr>
          <w:b/>
        </w:rPr>
        <w:t>Instructions to Candidates</w:t>
      </w:r>
    </w:p>
    <w:p w:rsidR="008300A9" w:rsidRPr="00CA08D3" w:rsidRDefault="008300A9" w:rsidP="008300A9">
      <w:pPr>
        <w:numPr>
          <w:ilvl w:val="0"/>
          <w:numId w:val="24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8300A9" w:rsidRPr="00CA08D3" w:rsidRDefault="008300A9" w:rsidP="008300A9">
      <w:pPr>
        <w:numPr>
          <w:ilvl w:val="0"/>
          <w:numId w:val="24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8300A9" w:rsidRDefault="008300A9" w:rsidP="008300A9">
      <w:pPr>
        <w:numPr>
          <w:ilvl w:val="0"/>
          <w:numId w:val="24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Default="008300A9" w:rsidP="008300A9">
      <w:pPr>
        <w:spacing w:after="0" w:line="360" w:lineRule="auto"/>
        <w:jc w:val="both"/>
        <w:rPr>
          <w:i/>
        </w:rPr>
      </w:pPr>
    </w:p>
    <w:p w:rsidR="008300A9" w:rsidRPr="00CA08D3" w:rsidRDefault="008300A9" w:rsidP="008300A9">
      <w:pPr>
        <w:spacing w:after="0" w:line="360" w:lineRule="auto"/>
        <w:jc w:val="both"/>
        <w:rPr>
          <w:i/>
        </w:rPr>
      </w:pPr>
    </w:p>
    <w:p w:rsidR="008300A9" w:rsidRPr="00CA08D3" w:rsidRDefault="008300A9" w:rsidP="008300A9">
      <w:pPr>
        <w:spacing w:line="360" w:lineRule="auto"/>
        <w:ind w:left="3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631C2F">
        <w:rPr>
          <w:b/>
          <w:i/>
        </w:rPr>
        <w:t xml:space="preserve">2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8300A9" w:rsidRDefault="008300A9" w:rsidP="00A56464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C2F" w:rsidRDefault="00631C2F" w:rsidP="00A56464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0A9" w:rsidRDefault="00CF70B8" w:rsidP="00A56464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</w:t>
      </w:r>
      <w:r w:rsidR="008300A9" w:rsidRPr="00842F87">
        <w:rPr>
          <w:rFonts w:ascii="Times New Roman" w:hAnsi="Times New Roman" w:cs="Times New Roman"/>
          <w:b/>
          <w:sz w:val="24"/>
          <w:szCs w:val="24"/>
          <w:u w:val="single"/>
        </w:rPr>
        <w:t>(25 MARKS)</w:t>
      </w:r>
    </w:p>
    <w:p w:rsidR="00CF70B8" w:rsidRPr="00842F87" w:rsidRDefault="00CF70B8" w:rsidP="00A56464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ANSWER ALL QUESTIONS IN THIS SECTION 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Name </w:t>
      </w:r>
      <w:r w:rsidRPr="00842F87">
        <w:rPr>
          <w:rFonts w:ascii="Times New Roman" w:hAnsi="Times New Roman" w:cs="Times New Roman"/>
          <w:b/>
          <w:sz w:val="24"/>
          <w:szCs w:val="24"/>
        </w:rPr>
        <w:t>one</w:t>
      </w:r>
      <w:r w:rsidRPr="00842F87">
        <w:rPr>
          <w:rFonts w:ascii="Times New Roman" w:hAnsi="Times New Roman" w:cs="Times New Roman"/>
          <w:sz w:val="24"/>
          <w:szCs w:val="24"/>
        </w:rPr>
        <w:t xml:space="preserve"> area in Kenya where the remains of Australopithecus were found.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2.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State </w:t>
      </w:r>
      <w:r w:rsidRPr="00842F87">
        <w:rPr>
          <w:rFonts w:ascii="Times New Roman" w:hAnsi="Times New Roman" w:cs="Times New Roman"/>
          <w:b/>
          <w:sz w:val="24"/>
          <w:szCs w:val="24"/>
        </w:rPr>
        <w:t>one</w:t>
      </w:r>
      <w:r w:rsidR="008300A9">
        <w:rPr>
          <w:rFonts w:ascii="Times New Roman" w:hAnsi="Times New Roman" w:cs="Times New Roman"/>
          <w:sz w:val="24"/>
          <w:szCs w:val="24"/>
        </w:rPr>
        <w:t xml:space="preserve"> way in which the </w:t>
      </w:r>
      <w:proofErr w:type="spellStart"/>
      <w:r w:rsidR="008300A9">
        <w:rPr>
          <w:rFonts w:ascii="Times New Roman" w:hAnsi="Times New Roman" w:cs="Times New Roman"/>
          <w:sz w:val="24"/>
          <w:szCs w:val="24"/>
        </w:rPr>
        <w:t>Abagu</w:t>
      </w:r>
      <w:r w:rsidRPr="00842F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42F87">
        <w:rPr>
          <w:rFonts w:ascii="Times New Roman" w:hAnsi="Times New Roman" w:cs="Times New Roman"/>
          <w:sz w:val="24"/>
          <w:szCs w:val="24"/>
        </w:rPr>
        <w:t>Kipsigis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 interacted during the </w:t>
      </w:r>
      <w:proofErr w:type="spellStart"/>
      <w:r w:rsidRPr="00842F87">
        <w:rPr>
          <w:rFonts w:ascii="Times New Roman" w:hAnsi="Times New Roman" w:cs="Times New Roman"/>
          <w:sz w:val="24"/>
          <w:szCs w:val="24"/>
        </w:rPr>
        <w:t>pre colonial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3.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Give </w:t>
      </w:r>
      <w:r w:rsidRPr="00842F87">
        <w:rPr>
          <w:rFonts w:ascii="Times New Roman" w:hAnsi="Times New Roman" w:cs="Times New Roman"/>
          <w:b/>
          <w:sz w:val="24"/>
          <w:szCs w:val="24"/>
        </w:rPr>
        <w:t>one</w:t>
      </w:r>
      <w:r w:rsidRPr="00842F87">
        <w:rPr>
          <w:rFonts w:ascii="Times New Roman" w:hAnsi="Times New Roman" w:cs="Times New Roman"/>
          <w:sz w:val="24"/>
          <w:szCs w:val="24"/>
        </w:rPr>
        <w:t xml:space="preserve"> religious function of the </w:t>
      </w:r>
      <w:proofErr w:type="spellStart"/>
      <w:r w:rsidRPr="00842F87">
        <w:rPr>
          <w:rFonts w:ascii="Times New Roman" w:hAnsi="Times New Roman" w:cs="Times New Roman"/>
          <w:sz w:val="24"/>
          <w:szCs w:val="24"/>
        </w:rPr>
        <w:t>Oloibon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 among the </w:t>
      </w:r>
      <w:proofErr w:type="spellStart"/>
      <w:r w:rsidRPr="00842F87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 in the 19</w:t>
      </w:r>
      <w:r w:rsidRPr="00842F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42F87">
        <w:rPr>
          <w:rFonts w:ascii="Times New Roman" w:hAnsi="Times New Roman" w:cs="Times New Roman"/>
          <w:sz w:val="24"/>
          <w:szCs w:val="24"/>
        </w:rPr>
        <w:t xml:space="preserve"> Century. </w:t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42F87">
        <w:rPr>
          <w:rFonts w:ascii="Times New Roman" w:hAnsi="Times New Roman" w:cs="Times New Roman"/>
          <w:b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>State</w:t>
      </w:r>
      <w:r w:rsidRPr="00842F87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842F87">
        <w:rPr>
          <w:rFonts w:ascii="Times New Roman" w:hAnsi="Times New Roman" w:cs="Times New Roman"/>
          <w:sz w:val="24"/>
          <w:szCs w:val="24"/>
        </w:rPr>
        <w:t xml:space="preserve"> factors that led to the decline of </w:t>
      </w:r>
      <w:proofErr w:type="spellStart"/>
      <w:r w:rsidR="008300A9">
        <w:rPr>
          <w:rFonts w:ascii="Times New Roman" w:hAnsi="Times New Roman" w:cs="Times New Roman"/>
          <w:sz w:val="24"/>
          <w:szCs w:val="24"/>
        </w:rPr>
        <w:t>K</w:t>
      </w:r>
      <w:r w:rsidRPr="00842F87">
        <w:rPr>
          <w:rFonts w:ascii="Times New Roman" w:hAnsi="Times New Roman" w:cs="Times New Roman"/>
          <w:sz w:val="24"/>
          <w:szCs w:val="24"/>
        </w:rPr>
        <w:t>ilwa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 by 1490 AD.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5.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Give </w:t>
      </w:r>
      <w:r w:rsidR="008300A9" w:rsidRPr="00842F87">
        <w:rPr>
          <w:rFonts w:ascii="Times New Roman" w:hAnsi="Times New Roman" w:cs="Times New Roman"/>
          <w:b/>
          <w:sz w:val="24"/>
          <w:szCs w:val="24"/>
        </w:rPr>
        <w:t>one</w:t>
      </w:r>
      <w:r w:rsidR="008300A9"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300A9">
        <w:rPr>
          <w:rFonts w:ascii="Times New Roman" w:hAnsi="Times New Roman" w:cs="Times New Roman"/>
          <w:sz w:val="24"/>
          <w:szCs w:val="24"/>
        </w:rPr>
        <w:t>evidence</w:t>
      </w:r>
      <w:r w:rsidRPr="00842F87">
        <w:rPr>
          <w:rFonts w:ascii="Times New Roman" w:hAnsi="Times New Roman" w:cs="Times New Roman"/>
          <w:sz w:val="24"/>
          <w:szCs w:val="24"/>
        </w:rPr>
        <w:t xml:space="preserve"> that shows that Chinese Traders reached the Kenyan Coast before 1500 AD</w:t>
      </w:r>
      <w:r w:rsidRPr="00842F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70B8" w:rsidRPr="00842F87" w:rsidRDefault="00CF70B8" w:rsidP="00A56464">
      <w:pPr>
        <w:spacing w:line="360" w:lineRule="auto"/>
        <w:ind w:left="7470" w:firstLine="117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6.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State </w:t>
      </w:r>
      <w:r w:rsidRPr="00842F87">
        <w:rPr>
          <w:rFonts w:ascii="Times New Roman" w:hAnsi="Times New Roman" w:cs="Times New Roman"/>
          <w:b/>
          <w:sz w:val="24"/>
          <w:szCs w:val="24"/>
        </w:rPr>
        <w:t>two</w:t>
      </w:r>
      <w:r w:rsidRPr="00842F87">
        <w:rPr>
          <w:rFonts w:ascii="Times New Roman" w:hAnsi="Times New Roman" w:cs="Times New Roman"/>
          <w:sz w:val="24"/>
          <w:szCs w:val="24"/>
        </w:rPr>
        <w:t xml:space="preserve"> reasons which led to the decline of the long distance trade.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7.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What is dual citizenship?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tabs>
          <w:tab w:val="left" w:pos="0"/>
        </w:tabs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8.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842F87">
        <w:rPr>
          <w:rFonts w:ascii="Times New Roman" w:hAnsi="Times New Roman" w:cs="Times New Roman"/>
          <w:b/>
          <w:sz w:val="24"/>
          <w:szCs w:val="24"/>
        </w:rPr>
        <w:t>main</w:t>
      </w:r>
      <w:r w:rsidRPr="00842F87">
        <w:rPr>
          <w:rFonts w:ascii="Times New Roman" w:hAnsi="Times New Roman" w:cs="Times New Roman"/>
          <w:sz w:val="24"/>
          <w:szCs w:val="24"/>
        </w:rPr>
        <w:t xml:space="preserve"> reason why the Colonial Government introduced pool tax in Kenya.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9.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State </w:t>
      </w:r>
      <w:r w:rsidRPr="00842F87">
        <w:rPr>
          <w:rFonts w:ascii="Times New Roman" w:hAnsi="Times New Roman" w:cs="Times New Roman"/>
          <w:b/>
          <w:sz w:val="24"/>
          <w:szCs w:val="24"/>
        </w:rPr>
        <w:t>two</w:t>
      </w:r>
      <w:r w:rsidRPr="00842F87">
        <w:rPr>
          <w:rFonts w:ascii="Times New Roman" w:hAnsi="Times New Roman" w:cs="Times New Roman"/>
          <w:sz w:val="24"/>
          <w:szCs w:val="24"/>
        </w:rPr>
        <w:t xml:space="preserve"> terms of the Heligoland treaty of 1890.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10.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842F87">
        <w:rPr>
          <w:rFonts w:ascii="Times New Roman" w:hAnsi="Times New Roman" w:cs="Times New Roman"/>
          <w:b/>
          <w:sz w:val="24"/>
          <w:szCs w:val="24"/>
        </w:rPr>
        <w:t>main</w:t>
      </w:r>
      <w:r w:rsidRPr="00842F87">
        <w:rPr>
          <w:rFonts w:ascii="Times New Roman" w:hAnsi="Times New Roman" w:cs="Times New Roman"/>
          <w:sz w:val="24"/>
          <w:szCs w:val="24"/>
        </w:rPr>
        <w:t xml:space="preserve"> role of the Executive arm of the government in Kenya.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11.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Give </w:t>
      </w:r>
      <w:r w:rsidRPr="00842F87">
        <w:rPr>
          <w:rFonts w:ascii="Times New Roman" w:hAnsi="Times New Roman" w:cs="Times New Roman"/>
          <w:b/>
          <w:sz w:val="24"/>
          <w:szCs w:val="24"/>
        </w:rPr>
        <w:t>two</w:t>
      </w:r>
      <w:r w:rsidRPr="00842F87">
        <w:rPr>
          <w:rFonts w:ascii="Times New Roman" w:hAnsi="Times New Roman" w:cs="Times New Roman"/>
          <w:sz w:val="24"/>
          <w:szCs w:val="24"/>
        </w:rPr>
        <w:t xml:space="preserve"> functions of the County Assembly in the County Government.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12.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842F87">
        <w:rPr>
          <w:rFonts w:ascii="Times New Roman" w:hAnsi="Times New Roman" w:cs="Times New Roman"/>
          <w:b/>
          <w:sz w:val="24"/>
          <w:szCs w:val="24"/>
        </w:rPr>
        <w:t>two</w:t>
      </w:r>
      <w:r w:rsidRPr="00842F87">
        <w:rPr>
          <w:rFonts w:ascii="Times New Roman" w:hAnsi="Times New Roman" w:cs="Times New Roman"/>
          <w:sz w:val="24"/>
          <w:szCs w:val="24"/>
        </w:rPr>
        <w:t xml:space="preserve"> sources of </w:t>
      </w:r>
      <w:proofErr w:type="spellStart"/>
      <w:r w:rsidRPr="00842F87">
        <w:rPr>
          <w:rFonts w:ascii="Times New Roman" w:hAnsi="Times New Roman" w:cs="Times New Roman"/>
          <w:sz w:val="24"/>
          <w:szCs w:val="24"/>
        </w:rPr>
        <w:t>Nyayo</w:t>
      </w:r>
      <w:proofErr w:type="spellEnd"/>
      <w:r w:rsidRPr="00842F87">
        <w:rPr>
          <w:rFonts w:ascii="Times New Roman" w:hAnsi="Times New Roman" w:cs="Times New Roman"/>
          <w:sz w:val="24"/>
          <w:szCs w:val="24"/>
        </w:rPr>
        <w:t xml:space="preserve"> philosophy.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13.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Name </w:t>
      </w:r>
      <w:r w:rsidRPr="00842F87">
        <w:rPr>
          <w:rFonts w:ascii="Times New Roman" w:hAnsi="Times New Roman" w:cs="Times New Roman"/>
          <w:b/>
          <w:sz w:val="24"/>
          <w:szCs w:val="24"/>
        </w:rPr>
        <w:t>two</w:t>
      </w:r>
      <w:r w:rsidRPr="00842F87">
        <w:rPr>
          <w:rFonts w:ascii="Times New Roman" w:hAnsi="Times New Roman" w:cs="Times New Roman"/>
          <w:sz w:val="24"/>
          <w:szCs w:val="24"/>
        </w:rPr>
        <w:t xml:space="preserve"> education commissions that were established by the Kenyan Government after </w:t>
      </w:r>
    </w:p>
    <w:p w:rsidR="00CF70B8" w:rsidRPr="00842F87" w:rsidRDefault="00842F87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independence.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14.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842F87">
        <w:rPr>
          <w:rFonts w:ascii="Times New Roman" w:hAnsi="Times New Roman" w:cs="Times New Roman"/>
          <w:b/>
          <w:sz w:val="24"/>
          <w:szCs w:val="24"/>
        </w:rPr>
        <w:t>main</w:t>
      </w:r>
      <w:r w:rsidRPr="00842F87">
        <w:rPr>
          <w:rFonts w:ascii="Times New Roman" w:hAnsi="Times New Roman" w:cs="Times New Roman"/>
          <w:sz w:val="24"/>
          <w:szCs w:val="24"/>
        </w:rPr>
        <w:t xml:space="preserve"> reason why the Second Lancaster House Conference was held in London in 1962. </w:t>
      </w:r>
    </w:p>
    <w:p w:rsidR="00CF70B8" w:rsidRPr="00842F87" w:rsidRDefault="00CF70B8" w:rsidP="00A56464">
      <w:pPr>
        <w:spacing w:line="360" w:lineRule="auto"/>
        <w:ind w:left="7470" w:firstLine="117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15.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842F87">
        <w:rPr>
          <w:rFonts w:ascii="Times New Roman" w:hAnsi="Times New Roman" w:cs="Times New Roman"/>
          <w:b/>
          <w:sz w:val="24"/>
          <w:szCs w:val="24"/>
        </w:rPr>
        <w:t>main</w:t>
      </w:r>
      <w:r w:rsidRPr="00842F87">
        <w:rPr>
          <w:rFonts w:ascii="Times New Roman" w:hAnsi="Times New Roman" w:cs="Times New Roman"/>
          <w:sz w:val="24"/>
          <w:szCs w:val="24"/>
        </w:rPr>
        <w:t xml:space="preserve"> role of the opposition party in Kenya?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Pr="00842F87" w:rsidRDefault="00CF70B8" w:rsidP="00A56464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16.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Name the first African to be nominated to the Legislative Council.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F70B8" w:rsidRDefault="00CF70B8" w:rsidP="00A56464">
      <w:pPr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17.</w:t>
      </w:r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sz w:val="24"/>
          <w:szCs w:val="24"/>
        </w:rPr>
        <w:t xml:space="preserve">State </w:t>
      </w:r>
      <w:r w:rsidRPr="00842F87">
        <w:rPr>
          <w:rFonts w:ascii="Times New Roman" w:hAnsi="Times New Roman" w:cs="Times New Roman"/>
          <w:b/>
          <w:sz w:val="24"/>
          <w:szCs w:val="24"/>
        </w:rPr>
        <w:t>one</w:t>
      </w:r>
      <w:r w:rsidRPr="00842F87">
        <w:rPr>
          <w:rFonts w:ascii="Times New Roman" w:hAnsi="Times New Roman" w:cs="Times New Roman"/>
          <w:sz w:val="24"/>
          <w:szCs w:val="24"/>
        </w:rPr>
        <w:t xml:space="preserve"> role played by the Public Service Commission in Kenya.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300A9" w:rsidRDefault="00CF70B8" w:rsidP="008300A9">
      <w:pPr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="008300A9" w:rsidRPr="00830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00A9" w:rsidRPr="00842F87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</w:p>
    <w:p w:rsidR="00CF70B8" w:rsidRPr="00842F87" w:rsidRDefault="00CF70B8" w:rsidP="008300A9">
      <w:pPr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ANSWER ANY THREE QUESTIONS IN THIS SECTION </w:t>
      </w:r>
    </w:p>
    <w:p w:rsidR="00CF70B8" w:rsidRPr="00842F87" w:rsidRDefault="00CF70B8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18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a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)</w:t>
      </w:r>
      <w:r w:rsidRPr="00842F87">
        <w:rPr>
          <w:rFonts w:ascii="Times New Roman" w:hAnsi="Times New Roman" w:cs="Times New Roman"/>
          <w:sz w:val="24"/>
          <w:szCs w:val="24"/>
        </w:rPr>
        <w:t xml:space="preserve"> Give </w:t>
      </w:r>
      <w:r w:rsidRPr="00842F87">
        <w:rPr>
          <w:rFonts w:ascii="Times New Roman" w:hAnsi="Times New Roman" w:cs="Times New Roman"/>
          <w:b/>
          <w:sz w:val="24"/>
          <w:szCs w:val="24"/>
        </w:rPr>
        <w:t>three</w:t>
      </w:r>
      <w:r w:rsidRPr="00842F87">
        <w:rPr>
          <w:rFonts w:ascii="Times New Roman" w:hAnsi="Times New Roman" w:cs="Times New Roman"/>
          <w:sz w:val="24"/>
          <w:szCs w:val="24"/>
        </w:rPr>
        <w:t xml:space="preserve"> reasons for the migration and settlement of the Somali into Kenya. </w:t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70B8" w:rsidRPr="00842F87" w:rsidRDefault="00842F87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 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six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results of the migration and settlement of the </w:t>
      </w:r>
      <w:proofErr w:type="spellStart"/>
      <w:r w:rsidR="00CF70B8" w:rsidRPr="00842F87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="00CF70B8" w:rsidRPr="00842F87">
        <w:rPr>
          <w:rFonts w:ascii="Times New Roman" w:hAnsi="Times New Roman" w:cs="Times New Roman"/>
          <w:sz w:val="24"/>
          <w:szCs w:val="24"/>
        </w:rPr>
        <w:t xml:space="preserve"> into Kenya.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842F87" w:rsidRDefault="00CF70B8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19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42F87" w:rsidRPr="00842F87">
        <w:rPr>
          <w:rFonts w:ascii="Times New Roman" w:hAnsi="Times New Roman" w:cs="Times New Roman"/>
          <w:b/>
          <w:sz w:val="24"/>
          <w:szCs w:val="24"/>
        </w:rPr>
        <w:t>a)</w:t>
      </w:r>
      <w:r w:rsidR="00842F87">
        <w:rPr>
          <w:rFonts w:ascii="Times New Roman" w:hAnsi="Times New Roman" w:cs="Times New Roman"/>
          <w:sz w:val="24"/>
          <w:szCs w:val="24"/>
        </w:rPr>
        <w:t xml:space="preserve"> </w:t>
      </w:r>
      <w:r w:rsidRPr="00842F87">
        <w:rPr>
          <w:rFonts w:ascii="Times New Roman" w:hAnsi="Times New Roman" w:cs="Times New Roman"/>
          <w:sz w:val="24"/>
          <w:szCs w:val="24"/>
        </w:rPr>
        <w:t xml:space="preserve"> State</w:t>
      </w:r>
      <w:proofErr w:type="gramEnd"/>
      <w:r w:rsidRPr="00842F87">
        <w:rPr>
          <w:rFonts w:ascii="Times New Roman" w:hAnsi="Times New Roman" w:cs="Times New Roman"/>
          <w:sz w:val="24"/>
          <w:szCs w:val="24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</w:rPr>
        <w:t>three</w:t>
      </w:r>
      <w:r w:rsidRPr="00842F87">
        <w:rPr>
          <w:rFonts w:ascii="Times New Roman" w:hAnsi="Times New Roman" w:cs="Times New Roman"/>
          <w:sz w:val="24"/>
          <w:szCs w:val="24"/>
        </w:rPr>
        <w:t xml:space="preserve"> reasons which made the British Government encourage white settlement in </w:t>
      </w:r>
    </w:p>
    <w:p w:rsidR="00CF70B8" w:rsidRPr="00842F87" w:rsidRDefault="00842F87" w:rsidP="008300A9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Kenya during the colonial period.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70B8" w:rsidRPr="00842F87" w:rsidRDefault="00842F87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six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terms of the Devonshire White Paper of 1923.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F70B8" w:rsidRPr="00842F87" w:rsidRDefault="00CF70B8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20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842F87">
        <w:rPr>
          <w:rFonts w:ascii="Times New Roman" w:hAnsi="Times New Roman" w:cs="Times New Roman"/>
          <w:sz w:val="24"/>
          <w:szCs w:val="24"/>
        </w:rPr>
        <w:t xml:space="preserve"> </w:t>
      </w:r>
      <w:r w:rsidRPr="00842F87">
        <w:rPr>
          <w:rFonts w:ascii="Times New Roman" w:hAnsi="Times New Roman" w:cs="Times New Roman"/>
          <w:sz w:val="24"/>
          <w:szCs w:val="24"/>
        </w:rPr>
        <w:t xml:space="preserve">Give </w:t>
      </w:r>
      <w:r w:rsidRPr="00842F87">
        <w:rPr>
          <w:rFonts w:ascii="Times New Roman" w:hAnsi="Times New Roman" w:cs="Times New Roman"/>
          <w:b/>
          <w:sz w:val="24"/>
          <w:szCs w:val="24"/>
        </w:rPr>
        <w:t>three</w:t>
      </w:r>
      <w:r w:rsidRPr="00842F87">
        <w:rPr>
          <w:rFonts w:ascii="Times New Roman" w:hAnsi="Times New Roman" w:cs="Times New Roman"/>
          <w:sz w:val="24"/>
          <w:szCs w:val="24"/>
        </w:rPr>
        <w:t xml:space="preserve"> characteristic of independent schools and churches.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42F8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842F87" w:rsidRDefault="00842F87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   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300A9">
        <w:rPr>
          <w:rFonts w:ascii="Times New Roman" w:hAnsi="Times New Roman" w:cs="Times New Roman"/>
          <w:b/>
          <w:sz w:val="24"/>
          <w:szCs w:val="24"/>
        </w:rPr>
        <w:t>six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factors that led to the rise of independent churches and schools in Kenya. </w:t>
      </w:r>
    </w:p>
    <w:p w:rsidR="00CF70B8" w:rsidRPr="00842F87" w:rsidRDefault="00842F87" w:rsidP="008300A9">
      <w:pPr>
        <w:ind w:left="6750" w:firstLine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842F87" w:rsidRDefault="00CF70B8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21</w:t>
      </w:r>
      <w:r w:rsid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a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)</w:t>
      </w:r>
      <w:r w:rsidR="00842F87">
        <w:rPr>
          <w:rFonts w:ascii="Times New Roman" w:hAnsi="Times New Roman" w:cs="Times New Roman"/>
          <w:sz w:val="24"/>
          <w:szCs w:val="24"/>
        </w:rPr>
        <w:t xml:space="preserve"> </w:t>
      </w:r>
      <w:r w:rsidRPr="00842F87">
        <w:rPr>
          <w:rFonts w:ascii="Times New Roman" w:hAnsi="Times New Roman" w:cs="Times New Roman"/>
          <w:sz w:val="24"/>
          <w:szCs w:val="24"/>
        </w:rPr>
        <w:t xml:space="preserve">State </w:t>
      </w:r>
      <w:r w:rsidRPr="00842F87">
        <w:rPr>
          <w:rFonts w:ascii="Times New Roman" w:hAnsi="Times New Roman" w:cs="Times New Roman"/>
          <w:b/>
          <w:sz w:val="24"/>
          <w:szCs w:val="24"/>
        </w:rPr>
        <w:t>five</w:t>
      </w:r>
      <w:r w:rsidRPr="00842F87">
        <w:rPr>
          <w:rFonts w:ascii="Times New Roman" w:hAnsi="Times New Roman" w:cs="Times New Roman"/>
          <w:sz w:val="24"/>
          <w:szCs w:val="24"/>
        </w:rPr>
        <w:t xml:space="preserve"> factors that led to the introduction of multi-party democracy in Kenya in 1992. </w:t>
      </w:r>
    </w:p>
    <w:p w:rsidR="00CF70B8" w:rsidRPr="00842F87" w:rsidRDefault="00842F87" w:rsidP="008300A9">
      <w:pPr>
        <w:ind w:left="6750" w:firstLine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F70B8" w:rsidRPr="00842F87" w:rsidRDefault="00842F87" w:rsidP="008300A9">
      <w:pPr>
        <w:ind w:left="-45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five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roles played by political parties in governance and nation building.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00A9" w:rsidRPr="008300A9">
        <w:rPr>
          <w:rFonts w:ascii="Times New Roman" w:hAnsi="Times New Roman" w:cs="Times New Roman"/>
          <w:b/>
          <w:sz w:val="24"/>
          <w:szCs w:val="24"/>
        </w:rPr>
        <w:t>(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10 marks)</w:t>
      </w:r>
    </w:p>
    <w:p w:rsidR="008300A9" w:rsidRDefault="00CF70B8" w:rsidP="008300A9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 w:rsidR="00830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00A9" w:rsidRPr="00842F87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CF70B8" w:rsidRPr="00842F87" w:rsidRDefault="00CF70B8" w:rsidP="008300A9">
      <w:pPr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F87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TWO QUESTIONS IN THIS SECTION </w:t>
      </w:r>
    </w:p>
    <w:p w:rsidR="00842F87" w:rsidRDefault="00CF70B8" w:rsidP="008300A9">
      <w:pPr>
        <w:ind w:left="-450"/>
        <w:rPr>
          <w:rFonts w:ascii="Times New Roman" w:hAnsi="Times New Roman" w:cs="Times New Roman"/>
          <w:b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22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842F87">
        <w:rPr>
          <w:rFonts w:ascii="Times New Roman" w:hAnsi="Times New Roman" w:cs="Times New Roman"/>
          <w:sz w:val="24"/>
          <w:szCs w:val="24"/>
        </w:rPr>
        <w:t xml:space="preserve"> Give </w:t>
      </w:r>
      <w:r w:rsidRPr="00842F87">
        <w:rPr>
          <w:rFonts w:ascii="Times New Roman" w:hAnsi="Times New Roman" w:cs="Times New Roman"/>
          <w:b/>
          <w:sz w:val="24"/>
          <w:szCs w:val="24"/>
        </w:rPr>
        <w:t>three</w:t>
      </w:r>
      <w:r w:rsidRPr="00842F87">
        <w:rPr>
          <w:rFonts w:ascii="Times New Roman" w:hAnsi="Times New Roman" w:cs="Times New Roman"/>
          <w:sz w:val="24"/>
          <w:szCs w:val="24"/>
        </w:rPr>
        <w:t xml:space="preserve"> circumstances under which the freedom of movement can be restricted in Kenya</w:t>
      </w:r>
      <w:r w:rsidRPr="00842F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70B8" w:rsidRPr="00842F87" w:rsidRDefault="00842F87" w:rsidP="008300A9">
      <w:pPr>
        <w:ind w:left="7470"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70B8" w:rsidRPr="00842F87" w:rsidRDefault="00842F87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six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principles of democracy as practiced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F70B8" w:rsidRPr="00842F87" w:rsidRDefault="00CF70B8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23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842F87">
        <w:rPr>
          <w:rFonts w:ascii="Times New Roman" w:hAnsi="Times New Roman" w:cs="Times New Roman"/>
          <w:sz w:val="24"/>
          <w:szCs w:val="24"/>
        </w:rPr>
        <w:t xml:space="preserve"> Give </w:t>
      </w:r>
      <w:r w:rsidRPr="00842F87">
        <w:rPr>
          <w:rFonts w:ascii="Times New Roman" w:hAnsi="Times New Roman" w:cs="Times New Roman"/>
          <w:b/>
          <w:sz w:val="24"/>
          <w:szCs w:val="24"/>
        </w:rPr>
        <w:t>three</w:t>
      </w:r>
      <w:r w:rsidRPr="00842F87">
        <w:rPr>
          <w:rFonts w:ascii="Times New Roman" w:hAnsi="Times New Roman" w:cs="Times New Roman"/>
          <w:sz w:val="24"/>
          <w:szCs w:val="24"/>
        </w:rPr>
        <w:t xml:space="preserve"> functions of the Supreme Court in Kenya.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56464">
        <w:rPr>
          <w:rFonts w:ascii="Times New Roman" w:hAnsi="Times New Roman" w:cs="Times New Roman"/>
          <w:sz w:val="24"/>
          <w:szCs w:val="24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F70B8" w:rsidRPr="00842F87" w:rsidRDefault="00842F87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 b)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six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factors that may undermine the administration of justice in Kenya.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6464">
        <w:rPr>
          <w:rFonts w:ascii="Times New Roman" w:hAnsi="Times New Roman" w:cs="Times New Roman"/>
          <w:sz w:val="24"/>
          <w:szCs w:val="24"/>
        </w:rPr>
        <w:t xml:space="preserve">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F70B8" w:rsidRPr="00842F87" w:rsidRDefault="00CF70B8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>24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.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ab/>
      </w:r>
      <w:r w:rsidRPr="00842F87">
        <w:rPr>
          <w:rFonts w:ascii="Times New Roman" w:hAnsi="Times New Roman" w:cs="Times New Roman"/>
          <w:b/>
          <w:sz w:val="24"/>
          <w:szCs w:val="24"/>
        </w:rPr>
        <w:t>a</w:t>
      </w:r>
      <w:r w:rsidR="00842F87" w:rsidRPr="00842F87">
        <w:rPr>
          <w:rFonts w:ascii="Times New Roman" w:hAnsi="Times New Roman" w:cs="Times New Roman"/>
          <w:b/>
          <w:sz w:val="24"/>
          <w:szCs w:val="24"/>
        </w:rPr>
        <w:t>)</w:t>
      </w:r>
      <w:r w:rsidRPr="00842F87">
        <w:rPr>
          <w:rFonts w:ascii="Times New Roman" w:hAnsi="Times New Roman" w:cs="Times New Roman"/>
          <w:sz w:val="24"/>
          <w:szCs w:val="24"/>
        </w:rPr>
        <w:t xml:space="preserve"> State </w:t>
      </w:r>
      <w:r w:rsidRPr="00842F87">
        <w:rPr>
          <w:rFonts w:ascii="Times New Roman" w:hAnsi="Times New Roman" w:cs="Times New Roman"/>
          <w:b/>
          <w:sz w:val="24"/>
          <w:szCs w:val="24"/>
        </w:rPr>
        <w:t>three</w:t>
      </w:r>
      <w:r w:rsidRPr="00842F87">
        <w:rPr>
          <w:rFonts w:ascii="Times New Roman" w:hAnsi="Times New Roman" w:cs="Times New Roman"/>
          <w:sz w:val="24"/>
          <w:szCs w:val="24"/>
        </w:rPr>
        <w:t xml:space="preserve"> components of the National Budget. </w:t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42F8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56464">
        <w:rPr>
          <w:rFonts w:ascii="Times New Roman" w:hAnsi="Times New Roman" w:cs="Times New Roman"/>
          <w:sz w:val="24"/>
          <w:szCs w:val="24"/>
        </w:rPr>
        <w:t xml:space="preserve"> </w:t>
      </w:r>
      <w:r w:rsidRPr="00842F8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842F87" w:rsidRDefault="00842F87" w:rsidP="008300A9">
      <w:pPr>
        <w:ind w:left="-450"/>
        <w:rPr>
          <w:rFonts w:ascii="Times New Roman" w:hAnsi="Times New Roman" w:cs="Times New Roman"/>
          <w:sz w:val="24"/>
          <w:szCs w:val="24"/>
        </w:rPr>
      </w:pPr>
      <w:r w:rsidRPr="00842F87">
        <w:rPr>
          <w:rFonts w:ascii="Times New Roman" w:hAnsi="Times New Roman" w:cs="Times New Roman"/>
          <w:b/>
          <w:sz w:val="24"/>
          <w:szCs w:val="24"/>
        </w:rPr>
        <w:t xml:space="preserve">        b)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Explain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six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 challenges faced by the national government in the implementation of a national</w:t>
      </w:r>
    </w:p>
    <w:p w:rsidR="00CF70B8" w:rsidRPr="00842F87" w:rsidRDefault="00842F87" w:rsidP="008300A9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70B8" w:rsidRPr="00842F87">
        <w:rPr>
          <w:rFonts w:ascii="Times New Roman" w:hAnsi="Times New Roman" w:cs="Times New Roman"/>
          <w:sz w:val="24"/>
          <w:szCs w:val="24"/>
        </w:rPr>
        <w:t xml:space="preserve">budget.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56464">
        <w:rPr>
          <w:rFonts w:ascii="Times New Roman" w:hAnsi="Times New Roman" w:cs="Times New Roman"/>
          <w:sz w:val="24"/>
          <w:szCs w:val="24"/>
        </w:rPr>
        <w:t xml:space="preserve"> </w:t>
      </w:r>
      <w:r w:rsidR="00CF70B8" w:rsidRPr="00842F87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8300A9" w:rsidRDefault="008300A9" w:rsidP="00842F87">
      <w:pPr>
        <w:ind w:left="-450"/>
        <w:rPr>
          <w:rFonts w:ascii="Times New Roman" w:hAnsi="Times New Roman" w:cs="Times New Roman"/>
          <w:sz w:val="24"/>
          <w:szCs w:val="24"/>
        </w:rPr>
      </w:pPr>
    </w:p>
    <w:p w:rsidR="00566C90" w:rsidRPr="008300A9" w:rsidRDefault="00566C90" w:rsidP="00631C2F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66C90" w:rsidRPr="008300A9" w:rsidSect="00842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01" w:rsidRDefault="00063901" w:rsidP="008300A9">
      <w:pPr>
        <w:spacing w:after="0" w:line="240" w:lineRule="auto"/>
      </w:pPr>
      <w:r>
        <w:separator/>
      </w:r>
    </w:p>
  </w:endnote>
  <w:endnote w:type="continuationSeparator" w:id="0">
    <w:p w:rsidR="00063901" w:rsidRDefault="00063901" w:rsidP="0083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E" w:rsidRDefault="00E1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2F" w:rsidRDefault="00631C2F" w:rsidP="00631C2F">
    <w:pPr>
      <w:pStyle w:val="Footer"/>
      <w:jc w:val="center"/>
    </w:pPr>
    <w:bookmarkStart w:id="0" w:name="_GoBack"/>
    <w:bookmarkEnd w:id="0"/>
  </w:p>
  <w:p w:rsidR="008300A9" w:rsidRDefault="008300A9" w:rsidP="00631C2F">
    <w:pPr>
      <w:pStyle w:val="Footer"/>
      <w:widowControl w:val="0"/>
      <w:pBdr>
        <w:top w:val="single" w:sz="4" w:space="1" w:color="D9D9D9" w:themeColor="background1" w:themeShade="D9"/>
      </w:pBdr>
      <w:wordWrap w:val="0"/>
      <w:autoSpaceDE w:val="0"/>
      <w:autoSpaceDN w:val="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E" w:rsidRDefault="00E1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01" w:rsidRDefault="00063901" w:rsidP="008300A9">
      <w:pPr>
        <w:spacing w:after="0" w:line="240" w:lineRule="auto"/>
      </w:pPr>
      <w:r>
        <w:separator/>
      </w:r>
    </w:p>
  </w:footnote>
  <w:footnote w:type="continuationSeparator" w:id="0">
    <w:p w:rsidR="00063901" w:rsidRDefault="00063901" w:rsidP="0083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E" w:rsidRDefault="00E12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E" w:rsidRDefault="00E12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E" w:rsidRDefault="00E12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214"/>
    <w:multiLevelType w:val="hybridMultilevel"/>
    <w:tmpl w:val="B162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7025"/>
    <w:multiLevelType w:val="hybridMultilevel"/>
    <w:tmpl w:val="18E8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033"/>
    <w:multiLevelType w:val="hybridMultilevel"/>
    <w:tmpl w:val="358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249A"/>
    <w:multiLevelType w:val="hybridMultilevel"/>
    <w:tmpl w:val="B880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4BA3"/>
    <w:multiLevelType w:val="hybridMultilevel"/>
    <w:tmpl w:val="BEA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6C9"/>
    <w:multiLevelType w:val="hybridMultilevel"/>
    <w:tmpl w:val="7D30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3243"/>
    <w:multiLevelType w:val="hybridMultilevel"/>
    <w:tmpl w:val="96B4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6952"/>
    <w:multiLevelType w:val="hybridMultilevel"/>
    <w:tmpl w:val="6192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14A2"/>
    <w:multiLevelType w:val="hybridMultilevel"/>
    <w:tmpl w:val="95DA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2708"/>
    <w:multiLevelType w:val="hybridMultilevel"/>
    <w:tmpl w:val="8672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14CC"/>
    <w:multiLevelType w:val="hybridMultilevel"/>
    <w:tmpl w:val="FCF8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6F15"/>
    <w:multiLevelType w:val="hybridMultilevel"/>
    <w:tmpl w:val="E08A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F752E"/>
    <w:multiLevelType w:val="hybridMultilevel"/>
    <w:tmpl w:val="5BA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48BC"/>
    <w:multiLevelType w:val="hybridMultilevel"/>
    <w:tmpl w:val="422C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4813"/>
    <w:multiLevelType w:val="hybridMultilevel"/>
    <w:tmpl w:val="76F6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05D3"/>
    <w:multiLevelType w:val="hybridMultilevel"/>
    <w:tmpl w:val="1B9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04BF"/>
    <w:multiLevelType w:val="hybridMultilevel"/>
    <w:tmpl w:val="A0B0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58AD"/>
    <w:multiLevelType w:val="hybridMultilevel"/>
    <w:tmpl w:val="3F8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24126"/>
    <w:multiLevelType w:val="hybridMultilevel"/>
    <w:tmpl w:val="12AE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F1179"/>
    <w:multiLevelType w:val="hybridMultilevel"/>
    <w:tmpl w:val="D20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35025"/>
    <w:multiLevelType w:val="hybridMultilevel"/>
    <w:tmpl w:val="DC3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9401A"/>
    <w:multiLevelType w:val="hybridMultilevel"/>
    <w:tmpl w:val="E1E4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685E"/>
    <w:multiLevelType w:val="hybridMultilevel"/>
    <w:tmpl w:val="6B5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0"/>
  </w:num>
  <w:num w:numId="5">
    <w:abstractNumId w:val="22"/>
  </w:num>
  <w:num w:numId="6">
    <w:abstractNumId w:val="13"/>
  </w:num>
  <w:num w:numId="7">
    <w:abstractNumId w:val="17"/>
  </w:num>
  <w:num w:numId="8">
    <w:abstractNumId w:val="1"/>
  </w:num>
  <w:num w:numId="9">
    <w:abstractNumId w:val="3"/>
  </w:num>
  <w:num w:numId="10">
    <w:abstractNumId w:val="21"/>
  </w:num>
  <w:num w:numId="11">
    <w:abstractNumId w:val="8"/>
  </w:num>
  <w:num w:numId="12">
    <w:abstractNumId w:val="19"/>
  </w:num>
  <w:num w:numId="13">
    <w:abstractNumId w:val="16"/>
  </w:num>
  <w:num w:numId="14">
    <w:abstractNumId w:val="5"/>
  </w:num>
  <w:num w:numId="15">
    <w:abstractNumId w:val="15"/>
  </w:num>
  <w:num w:numId="16">
    <w:abstractNumId w:val="11"/>
  </w:num>
  <w:num w:numId="17">
    <w:abstractNumId w:val="2"/>
  </w:num>
  <w:num w:numId="18">
    <w:abstractNumId w:val="20"/>
  </w:num>
  <w:num w:numId="19">
    <w:abstractNumId w:val="10"/>
  </w:num>
  <w:num w:numId="20">
    <w:abstractNumId w:val="7"/>
  </w:num>
  <w:num w:numId="21">
    <w:abstractNumId w:val="14"/>
  </w:num>
  <w:num w:numId="22">
    <w:abstractNumId w:val="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0B8"/>
    <w:rsid w:val="000051E1"/>
    <w:rsid w:val="00012790"/>
    <w:rsid w:val="000133D3"/>
    <w:rsid w:val="000170CF"/>
    <w:rsid w:val="00020180"/>
    <w:rsid w:val="0003291E"/>
    <w:rsid w:val="00063901"/>
    <w:rsid w:val="000710B8"/>
    <w:rsid w:val="000712D4"/>
    <w:rsid w:val="0007191D"/>
    <w:rsid w:val="00080B4E"/>
    <w:rsid w:val="000854FB"/>
    <w:rsid w:val="00095346"/>
    <w:rsid w:val="000A3B99"/>
    <w:rsid w:val="000C123F"/>
    <w:rsid w:val="000E046D"/>
    <w:rsid w:val="000E0A9A"/>
    <w:rsid w:val="000E1F21"/>
    <w:rsid w:val="000F468B"/>
    <w:rsid w:val="001009AC"/>
    <w:rsid w:val="00104BA6"/>
    <w:rsid w:val="00106116"/>
    <w:rsid w:val="001466F5"/>
    <w:rsid w:val="00160624"/>
    <w:rsid w:val="00172A7F"/>
    <w:rsid w:val="00197136"/>
    <w:rsid w:val="001A19A4"/>
    <w:rsid w:val="001A6362"/>
    <w:rsid w:val="001C144B"/>
    <w:rsid w:val="001C55DF"/>
    <w:rsid w:val="001D4CB6"/>
    <w:rsid w:val="00207156"/>
    <w:rsid w:val="00211285"/>
    <w:rsid w:val="00213B4A"/>
    <w:rsid w:val="00253ED7"/>
    <w:rsid w:val="00275D0D"/>
    <w:rsid w:val="002955B5"/>
    <w:rsid w:val="002A2A9A"/>
    <w:rsid w:val="002B1CBE"/>
    <w:rsid w:val="002D2BC7"/>
    <w:rsid w:val="002E7391"/>
    <w:rsid w:val="003118D6"/>
    <w:rsid w:val="0031748B"/>
    <w:rsid w:val="003227E8"/>
    <w:rsid w:val="00324CA5"/>
    <w:rsid w:val="0033086F"/>
    <w:rsid w:val="003319DF"/>
    <w:rsid w:val="00351ABE"/>
    <w:rsid w:val="00352B08"/>
    <w:rsid w:val="00356202"/>
    <w:rsid w:val="00363DAE"/>
    <w:rsid w:val="003878FB"/>
    <w:rsid w:val="00390262"/>
    <w:rsid w:val="0039736A"/>
    <w:rsid w:val="003A0BCF"/>
    <w:rsid w:val="003A1F22"/>
    <w:rsid w:val="003A207F"/>
    <w:rsid w:val="003A6C3F"/>
    <w:rsid w:val="003A6DA5"/>
    <w:rsid w:val="003C0422"/>
    <w:rsid w:val="003D7032"/>
    <w:rsid w:val="003E2AB8"/>
    <w:rsid w:val="003E4524"/>
    <w:rsid w:val="003E6E95"/>
    <w:rsid w:val="003F0E1E"/>
    <w:rsid w:val="003F6B5B"/>
    <w:rsid w:val="003F7232"/>
    <w:rsid w:val="00407D2D"/>
    <w:rsid w:val="00411201"/>
    <w:rsid w:val="0041309C"/>
    <w:rsid w:val="00414EA0"/>
    <w:rsid w:val="00432DCD"/>
    <w:rsid w:val="00433667"/>
    <w:rsid w:val="00461707"/>
    <w:rsid w:val="004705F7"/>
    <w:rsid w:val="00470C32"/>
    <w:rsid w:val="004711F1"/>
    <w:rsid w:val="0049118E"/>
    <w:rsid w:val="004E214C"/>
    <w:rsid w:val="004F0A31"/>
    <w:rsid w:val="005042BD"/>
    <w:rsid w:val="00516897"/>
    <w:rsid w:val="00524CE6"/>
    <w:rsid w:val="00531240"/>
    <w:rsid w:val="00556AAD"/>
    <w:rsid w:val="00566C90"/>
    <w:rsid w:val="00571053"/>
    <w:rsid w:val="00582157"/>
    <w:rsid w:val="005839D4"/>
    <w:rsid w:val="00584184"/>
    <w:rsid w:val="005915CB"/>
    <w:rsid w:val="00595C79"/>
    <w:rsid w:val="0059613C"/>
    <w:rsid w:val="00596906"/>
    <w:rsid w:val="005A2CE8"/>
    <w:rsid w:val="005B31AF"/>
    <w:rsid w:val="005C1EBB"/>
    <w:rsid w:val="005C5D64"/>
    <w:rsid w:val="005C7BA7"/>
    <w:rsid w:val="005D3404"/>
    <w:rsid w:val="005D3447"/>
    <w:rsid w:val="005E097F"/>
    <w:rsid w:val="005E43FF"/>
    <w:rsid w:val="005E59CC"/>
    <w:rsid w:val="005F566D"/>
    <w:rsid w:val="005F5EAA"/>
    <w:rsid w:val="006137C3"/>
    <w:rsid w:val="0061650E"/>
    <w:rsid w:val="006246C8"/>
    <w:rsid w:val="00631C2F"/>
    <w:rsid w:val="00645DF4"/>
    <w:rsid w:val="006631D9"/>
    <w:rsid w:val="006660E6"/>
    <w:rsid w:val="006A22A2"/>
    <w:rsid w:val="006C31F4"/>
    <w:rsid w:val="006C5EF6"/>
    <w:rsid w:val="006C5F47"/>
    <w:rsid w:val="006E6287"/>
    <w:rsid w:val="00714B32"/>
    <w:rsid w:val="00715681"/>
    <w:rsid w:val="00742D0F"/>
    <w:rsid w:val="007434DC"/>
    <w:rsid w:val="00745DE5"/>
    <w:rsid w:val="00746CF0"/>
    <w:rsid w:val="00777761"/>
    <w:rsid w:val="00777DAF"/>
    <w:rsid w:val="00780006"/>
    <w:rsid w:val="00791D92"/>
    <w:rsid w:val="007925F3"/>
    <w:rsid w:val="007B0BA5"/>
    <w:rsid w:val="007B299F"/>
    <w:rsid w:val="007B6BB0"/>
    <w:rsid w:val="007C2A32"/>
    <w:rsid w:val="007D3376"/>
    <w:rsid w:val="007F26F0"/>
    <w:rsid w:val="007F2FD8"/>
    <w:rsid w:val="007F4F3B"/>
    <w:rsid w:val="008020FD"/>
    <w:rsid w:val="008032E5"/>
    <w:rsid w:val="008042BA"/>
    <w:rsid w:val="008245F3"/>
    <w:rsid w:val="008300A9"/>
    <w:rsid w:val="00835CC2"/>
    <w:rsid w:val="008367C5"/>
    <w:rsid w:val="00837761"/>
    <w:rsid w:val="00842F87"/>
    <w:rsid w:val="00850875"/>
    <w:rsid w:val="00863C7B"/>
    <w:rsid w:val="00871EBD"/>
    <w:rsid w:val="00874E0C"/>
    <w:rsid w:val="00891D8B"/>
    <w:rsid w:val="008A2D68"/>
    <w:rsid w:val="008B3588"/>
    <w:rsid w:val="008B42E5"/>
    <w:rsid w:val="008B57B5"/>
    <w:rsid w:val="008D2D45"/>
    <w:rsid w:val="008F293B"/>
    <w:rsid w:val="008F4AB5"/>
    <w:rsid w:val="008F5BE1"/>
    <w:rsid w:val="00905889"/>
    <w:rsid w:val="00911163"/>
    <w:rsid w:val="00932CE6"/>
    <w:rsid w:val="00955B61"/>
    <w:rsid w:val="00971EEE"/>
    <w:rsid w:val="0097382D"/>
    <w:rsid w:val="00976123"/>
    <w:rsid w:val="009766C1"/>
    <w:rsid w:val="00982049"/>
    <w:rsid w:val="00982865"/>
    <w:rsid w:val="00983652"/>
    <w:rsid w:val="0098401B"/>
    <w:rsid w:val="009928EE"/>
    <w:rsid w:val="009C6E93"/>
    <w:rsid w:val="009E31E6"/>
    <w:rsid w:val="00A03F00"/>
    <w:rsid w:val="00A266CA"/>
    <w:rsid w:val="00A32B55"/>
    <w:rsid w:val="00A34120"/>
    <w:rsid w:val="00A35285"/>
    <w:rsid w:val="00A42242"/>
    <w:rsid w:val="00A44F62"/>
    <w:rsid w:val="00A50A50"/>
    <w:rsid w:val="00A56464"/>
    <w:rsid w:val="00A5656B"/>
    <w:rsid w:val="00A7064F"/>
    <w:rsid w:val="00A72A3B"/>
    <w:rsid w:val="00A73834"/>
    <w:rsid w:val="00A84613"/>
    <w:rsid w:val="00A90C26"/>
    <w:rsid w:val="00A93E49"/>
    <w:rsid w:val="00A95541"/>
    <w:rsid w:val="00AA6F0F"/>
    <w:rsid w:val="00AB4374"/>
    <w:rsid w:val="00AC4331"/>
    <w:rsid w:val="00AD4B26"/>
    <w:rsid w:val="00AE67F1"/>
    <w:rsid w:val="00AF3C1A"/>
    <w:rsid w:val="00B00C9F"/>
    <w:rsid w:val="00B074AB"/>
    <w:rsid w:val="00B151C3"/>
    <w:rsid w:val="00B3460E"/>
    <w:rsid w:val="00B452CF"/>
    <w:rsid w:val="00B879DE"/>
    <w:rsid w:val="00B962C0"/>
    <w:rsid w:val="00BA316D"/>
    <w:rsid w:val="00BC2720"/>
    <w:rsid w:val="00BC28BD"/>
    <w:rsid w:val="00BD16FF"/>
    <w:rsid w:val="00BD6E7A"/>
    <w:rsid w:val="00BF2E13"/>
    <w:rsid w:val="00C00066"/>
    <w:rsid w:val="00C07D8B"/>
    <w:rsid w:val="00C313D6"/>
    <w:rsid w:val="00C34505"/>
    <w:rsid w:val="00C538F3"/>
    <w:rsid w:val="00C56700"/>
    <w:rsid w:val="00C5753F"/>
    <w:rsid w:val="00C73009"/>
    <w:rsid w:val="00C81C0B"/>
    <w:rsid w:val="00CB39ED"/>
    <w:rsid w:val="00CC79CB"/>
    <w:rsid w:val="00CD465D"/>
    <w:rsid w:val="00CF10C1"/>
    <w:rsid w:val="00CF70B8"/>
    <w:rsid w:val="00D01412"/>
    <w:rsid w:val="00D06494"/>
    <w:rsid w:val="00D266C5"/>
    <w:rsid w:val="00D372FA"/>
    <w:rsid w:val="00D52671"/>
    <w:rsid w:val="00D66E93"/>
    <w:rsid w:val="00D83423"/>
    <w:rsid w:val="00D95F5F"/>
    <w:rsid w:val="00D97A2A"/>
    <w:rsid w:val="00DA6254"/>
    <w:rsid w:val="00DE3368"/>
    <w:rsid w:val="00DE79BC"/>
    <w:rsid w:val="00E010ED"/>
    <w:rsid w:val="00E0558C"/>
    <w:rsid w:val="00E0631F"/>
    <w:rsid w:val="00E12B8E"/>
    <w:rsid w:val="00E14BAF"/>
    <w:rsid w:val="00E35755"/>
    <w:rsid w:val="00E57CCA"/>
    <w:rsid w:val="00E62176"/>
    <w:rsid w:val="00E7337F"/>
    <w:rsid w:val="00E87FEC"/>
    <w:rsid w:val="00E9090F"/>
    <w:rsid w:val="00E9621B"/>
    <w:rsid w:val="00EA1D93"/>
    <w:rsid w:val="00EA38BF"/>
    <w:rsid w:val="00EA7296"/>
    <w:rsid w:val="00EA746C"/>
    <w:rsid w:val="00EC7700"/>
    <w:rsid w:val="00EE5725"/>
    <w:rsid w:val="00EF3CBD"/>
    <w:rsid w:val="00F01BC3"/>
    <w:rsid w:val="00F23E83"/>
    <w:rsid w:val="00F26851"/>
    <w:rsid w:val="00F40AF9"/>
    <w:rsid w:val="00F437F5"/>
    <w:rsid w:val="00F475C0"/>
    <w:rsid w:val="00F50923"/>
    <w:rsid w:val="00F543B6"/>
    <w:rsid w:val="00F54514"/>
    <w:rsid w:val="00F639A0"/>
    <w:rsid w:val="00F640C6"/>
    <w:rsid w:val="00F822F0"/>
    <w:rsid w:val="00FA1836"/>
    <w:rsid w:val="00FA3052"/>
    <w:rsid w:val="00FA3FBC"/>
    <w:rsid w:val="00FA4040"/>
    <w:rsid w:val="00FA558B"/>
    <w:rsid w:val="00FA60F8"/>
    <w:rsid w:val="00FA70F9"/>
    <w:rsid w:val="00FC56C1"/>
    <w:rsid w:val="00FF06D8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CE065-3C54-48CC-A3A7-E8EB9A0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9"/>
  </w:style>
  <w:style w:type="paragraph" w:styleId="Footer">
    <w:name w:val="footer"/>
    <w:basedOn w:val="Normal"/>
    <w:link w:val="FooterChar"/>
    <w:uiPriority w:val="99"/>
    <w:unhideWhenUsed/>
    <w:rsid w:val="00830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9"/>
  </w:style>
  <w:style w:type="paragraph" w:styleId="NoSpacing">
    <w:name w:val="No Spacing"/>
    <w:uiPriority w:val="1"/>
    <w:qFormat/>
    <w:rsid w:val="008300A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8</cp:revision>
  <dcterms:created xsi:type="dcterms:W3CDTF">2015-08-05T07:55:00Z</dcterms:created>
  <dcterms:modified xsi:type="dcterms:W3CDTF">2018-08-04T14:52:00Z</dcterms:modified>
</cp:coreProperties>
</file>