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NAME: ………………………………………. ADM NO: ………….. CLASS: ……………….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443/1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AGRICULTURE PAPER 1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3F32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9A3869" w:rsidRPr="00973F32" w:rsidRDefault="00484B55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EXAM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32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 xml:space="preserve">This paper consists of 3 sections A, B and C.  </w:t>
      </w: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>Answer all questions in section A and B and two questions from section C.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3F32">
        <w:rPr>
          <w:rFonts w:ascii="Times New Roman" w:hAnsi="Times New Roman" w:cs="Times New Roman"/>
          <w:sz w:val="24"/>
          <w:szCs w:val="24"/>
        </w:rPr>
        <w:t>All answers must be written in the spaces provided after each question.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F75223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>A( 30</w:t>
      </w:r>
      <w:proofErr w:type="gramEnd"/>
      <w:r w:rsidRPr="00F75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Name two factors which influence soil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two factors that may induce forking in carrots.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four methods of breaking seed dormancy.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Give four reasons why bush burning is discouraged during land preparation.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Which four soil properties are influenced by soil texture?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four ways on how a farmer prevents loss of soil fertility.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State two properties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fertilizers.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Calculate the amount of K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that is contained in 400kg of a compound fertilizer 25:10:5 (show your working)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State four factors that determine the stage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which a crop is harvested.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Outline four problems associated with farm yard manure.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crop production.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State three ways by which biological agents can enhance the process of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formation.(</w:t>
      </w:r>
      <w:proofErr w:type="gramEnd"/>
      <w:r>
        <w:rPr>
          <w:rFonts w:ascii="Times New Roman" w:hAnsi="Times New Roman" w:cs="Times New Roman"/>
          <w:sz w:val="24"/>
          <w:szCs w:val="24"/>
        </w:rPr>
        <w:t>1 ½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four advantages of drip irrigation.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State four advantages of adding organic manure to a sandy soil.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Give four reasons for using certified seeds for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Give four reasons for planting crops at the correct spacing.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List three physical weathering agents in the soil formation process.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Give two conditions of the land which may make it necessary to carry out reclamation practices.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C8671E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1E">
        <w:rPr>
          <w:rFonts w:ascii="Times New Roman" w:hAnsi="Times New Roman" w:cs="Times New Roman"/>
          <w:b/>
          <w:sz w:val="24"/>
          <w:szCs w:val="24"/>
          <w:u w:val="single"/>
        </w:rPr>
        <w:t>SECTION B: (20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The diagram below illustrates a method of crop propagation.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method of propagation.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one crop propagated through the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State three advantages of the above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The diagram below shows a method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compost preparation.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Identify the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State two characteristics of a good site for preparing compost manure.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(c)  State two factors that determine time the manure would be ready for use in the field.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 The diagrams labeled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B below illustrate materials and methods of vegetative 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propagation.  Study them and answer the questions that follow.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Name the parts labeled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Name the methods of propagation illustrated in 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961B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 ………………………………………….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Name the practice used in preparing the seed potato for planting.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C8671E" w:rsidRDefault="009A3869" w:rsidP="009A38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71E">
        <w:rPr>
          <w:rFonts w:ascii="Times New Roman" w:hAnsi="Times New Roman" w:cs="Times New Roman"/>
          <w:b/>
          <w:sz w:val="24"/>
          <w:szCs w:val="24"/>
          <w:u w:val="single"/>
        </w:rPr>
        <w:t>SECTION C: (40 MARKS)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Discuss the importance of irrigation in farming.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factors that influence the type of irrigation to be used in a farm.</w:t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and explain six importance of drainage as a land reclamation method.</w:t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Describe the agricultural practices which will lead to water pollution.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State the importance of water to plants.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What is the importance of treating water before 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(c)  Describe the process of water treatment using a chemical treatment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Pr="00973F32" w:rsidRDefault="009A3869" w:rsidP="009A38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3869" w:rsidRDefault="009A3869" w:rsidP="009A3869"/>
    <w:p w:rsidR="009A3869" w:rsidRDefault="009A3869" w:rsidP="009A3869"/>
    <w:p w:rsidR="009A3869" w:rsidRDefault="009A3869" w:rsidP="009A3869"/>
    <w:p w:rsidR="009A3869" w:rsidRDefault="009A3869" w:rsidP="009A3869"/>
    <w:p w:rsidR="009A3869" w:rsidRDefault="009A3869" w:rsidP="009A3869"/>
    <w:p w:rsidR="00A600B1" w:rsidRDefault="00A600B1"/>
    <w:sectPr w:rsidR="00A6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9"/>
    <w:rsid w:val="00484B55"/>
    <w:rsid w:val="009A3869"/>
    <w:rsid w:val="00A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D94B"/>
  <w15:chartTrackingRefBased/>
  <w15:docId w15:val="{BA600B1D-C094-4723-852C-0F64C99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Francis Njiru</cp:lastModifiedBy>
  <cp:revision>2</cp:revision>
  <dcterms:created xsi:type="dcterms:W3CDTF">2020-06-21T16:48:00Z</dcterms:created>
  <dcterms:modified xsi:type="dcterms:W3CDTF">2020-06-26T10:16:00Z</dcterms:modified>
</cp:coreProperties>
</file>