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AFD72" w14:textId="77777777" w:rsidR="0032650A" w:rsidRDefault="00713BA0" w:rsidP="00713BA0">
      <w:pPr>
        <w:spacing w:after="12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13BA0">
        <w:rPr>
          <w:rFonts w:ascii="Times New Roman" w:hAnsi="Times New Roman" w:cs="Times New Roman"/>
          <w:b/>
          <w:bCs/>
          <w:sz w:val="28"/>
          <w:szCs w:val="28"/>
        </w:rPr>
        <w:t xml:space="preserve">NAME……………………………………………CLASS…… ADM.NO……….. </w:t>
      </w:r>
    </w:p>
    <w:p w14:paraId="44AB1C17" w14:textId="3185848E" w:rsidR="00713BA0" w:rsidRPr="00713BA0" w:rsidRDefault="00713BA0" w:rsidP="00713BA0">
      <w:pPr>
        <w:spacing w:after="12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713BA0">
        <w:rPr>
          <w:rFonts w:ascii="Times New Roman" w:hAnsi="Times New Roman" w:cs="Times New Roman"/>
          <w:b/>
          <w:bCs/>
          <w:sz w:val="28"/>
          <w:szCs w:val="28"/>
        </w:rPr>
        <w:t>JOINT EVALUATION</w:t>
      </w:r>
    </w:p>
    <w:p w14:paraId="73617545" w14:textId="77777777" w:rsidR="00713BA0" w:rsidRPr="00713BA0" w:rsidRDefault="00713BA0" w:rsidP="0071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BA0">
        <w:rPr>
          <w:rFonts w:ascii="Times New Roman" w:hAnsi="Times New Roman" w:cs="Times New Roman"/>
          <w:b/>
          <w:sz w:val="28"/>
          <w:szCs w:val="28"/>
        </w:rPr>
        <w:t>PHYSICS FORM 4</w:t>
      </w:r>
    </w:p>
    <w:p w14:paraId="7CDCCCE0" w14:textId="77777777" w:rsidR="00713BA0" w:rsidRPr="00713BA0" w:rsidRDefault="00713BA0" w:rsidP="00713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3BA0">
        <w:rPr>
          <w:rFonts w:ascii="Times New Roman" w:hAnsi="Times New Roman" w:cs="Times New Roman"/>
          <w:b/>
          <w:sz w:val="28"/>
          <w:szCs w:val="28"/>
        </w:rPr>
        <w:t>MID-TERM EXAM 2021 AUGUST</w:t>
      </w:r>
    </w:p>
    <w:p w14:paraId="3DACB479" w14:textId="77777777" w:rsidR="00C9506D" w:rsidRPr="00952D7D" w:rsidRDefault="00713BA0" w:rsidP="002842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electric bulbs are </w:t>
      </w:r>
      <w:r w:rsidR="00952D7D" w:rsidRPr="00952D7D">
        <w:rPr>
          <w:rFonts w:ascii="Times New Roman" w:hAnsi="Times New Roman" w:cs="Times New Roman"/>
          <w:sz w:val="24"/>
          <w:szCs w:val="24"/>
        </w:rPr>
        <w:t>connected in series with a battery of two dry cells and a switch. At first the bulbs light brightly.</w:t>
      </w:r>
    </w:p>
    <w:p w14:paraId="25944C9E" w14:textId="77777777" w:rsidR="00952D7D" w:rsidRDefault="00952D7D" w:rsidP="00952D7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D7D">
        <w:rPr>
          <w:rFonts w:ascii="Times New Roman" w:hAnsi="Times New Roman" w:cs="Times New Roman"/>
          <w:sz w:val="24"/>
          <w:szCs w:val="24"/>
        </w:rPr>
        <w:t>State a reason why they gradually light                                                          (2mks)</w:t>
      </w:r>
    </w:p>
    <w:p w14:paraId="454C07E3" w14:textId="77777777" w:rsidR="00F8602D" w:rsidRDefault="00F8602D" w:rsidP="00F8602D">
      <w:pPr>
        <w:rPr>
          <w:rFonts w:ascii="Times New Roman" w:hAnsi="Times New Roman" w:cs="Times New Roman"/>
          <w:sz w:val="24"/>
          <w:szCs w:val="24"/>
        </w:rPr>
      </w:pPr>
    </w:p>
    <w:p w14:paraId="10D77C0A" w14:textId="77777777" w:rsidR="00F8602D" w:rsidRPr="00F8602D" w:rsidRDefault="00F8602D" w:rsidP="00F8602D">
      <w:pPr>
        <w:rPr>
          <w:rFonts w:ascii="Times New Roman" w:hAnsi="Times New Roman" w:cs="Times New Roman"/>
          <w:sz w:val="24"/>
          <w:szCs w:val="24"/>
        </w:rPr>
      </w:pPr>
    </w:p>
    <w:p w14:paraId="35BE46AD" w14:textId="77777777" w:rsidR="00952D7D" w:rsidRDefault="00952D7D" w:rsidP="00952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D7D">
        <w:rPr>
          <w:rFonts w:ascii="Times New Roman" w:hAnsi="Times New Roman" w:cs="Times New Roman"/>
          <w:sz w:val="24"/>
          <w:szCs w:val="24"/>
        </w:rPr>
        <w:t>State two reason why a steel sphere resting on a horizontal surface is said to be neutral (1mk)</w:t>
      </w:r>
    </w:p>
    <w:p w14:paraId="5FAA39C8" w14:textId="77777777" w:rsidR="00F8602D" w:rsidRDefault="00F8602D" w:rsidP="00F8602D">
      <w:pPr>
        <w:rPr>
          <w:rFonts w:ascii="Times New Roman" w:hAnsi="Times New Roman" w:cs="Times New Roman"/>
          <w:sz w:val="24"/>
          <w:szCs w:val="24"/>
        </w:rPr>
      </w:pPr>
    </w:p>
    <w:p w14:paraId="20778CD1" w14:textId="77777777" w:rsidR="00952D7D" w:rsidRPr="00F8602D" w:rsidRDefault="00952D7D" w:rsidP="00952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D7D">
        <w:rPr>
          <w:rFonts w:ascii="Times New Roman" w:hAnsi="Times New Roman" w:cs="Times New Roman"/>
          <w:sz w:val="24"/>
          <w:szCs w:val="24"/>
        </w:rPr>
        <w:t>A horizontal force of 15N is applied on a wooden of mass 2kgplaced on a horizontal surface. It causes the block to accelerates at 5m/</w:t>
      </w:r>
      <m:oMath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952D7D">
        <w:rPr>
          <w:rFonts w:ascii="Times New Roman" w:eastAsiaTheme="minorEastAsia" w:hAnsi="Times New Roman" w:cs="Times New Roman"/>
          <w:sz w:val="24"/>
          <w:szCs w:val="24"/>
        </w:rPr>
        <w:t>. Determine the frictional force between the block and the surface.                                                                             (3mks)</w:t>
      </w:r>
    </w:p>
    <w:p w14:paraId="2561FBA1" w14:textId="77777777" w:rsidR="00F8602D" w:rsidRDefault="00F8602D" w:rsidP="00F8602D">
      <w:pPr>
        <w:rPr>
          <w:rFonts w:ascii="Times New Roman" w:hAnsi="Times New Roman" w:cs="Times New Roman"/>
          <w:sz w:val="24"/>
          <w:szCs w:val="24"/>
        </w:rPr>
      </w:pPr>
    </w:p>
    <w:p w14:paraId="3AFF10D4" w14:textId="77777777" w:rsidR="00F8602D" w:rsidRDefault="00F8602D" w:rsidP="00F8602D">
      <w:pPr>
        <w:rPr>
          <w:rFonts w:ascii="Times New Roman" w:hAnsi="Times New Roman" w:cs="Times New Roman"/>
          <w:sz w:val="24"/>
          <w:szCs w:val="24"/>
        </w:rPr>
      </w:pPr>
    </w:p>
    <w:p w14:paraId="6635577A" w14:textId="77777777" w:rsidR="00F8602D" w:rsidRPr="00F8602D" w:rsidRDefault="00F8602D" w:rsidP="00F8602D">
      <w:pPr>
        <w:rPr>
          <w:rFonts w:ascii="Times New Roman" w:hAnsi="Times New Roman" w:cs="Times New Roman"/>
          <w:sz w:val="24"/>
          <w:szCs w:val="24"/>
        </w:rPr>
      </w:pPr>
    </w:p>
    <w:p w14:paraId="2769C195" w14:textId="77777777" w:rsidR="00AD276C" w:rsidRDefault="00AD276C" w:rsidP="00952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shows two pieces of copper metal A and B of different cross-section area into each other and a piece of paper wrapped tightly around the junction.</w:t>
      </w:r>
    </w:p>
    <w:p w14:paraId="1F3437F0" w14:textId="77777777" w:rsidR="00B94DD0" w:rsidRDefault="005333FD" w:rsidP="00B94DD0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10F1D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10pt;margin-top:16.95pt;width:13.5pt;height:25.1pt;flip:x;z-index:251661312" o:connectortype="straight"/>
        </w:pict>
      </w:r>
      <w:r w:rsidR="00B94DD0">
        <w:rPr>
          <w:rFonts w:ascii="Times New Roman" w:hAnsi="Times New Roman" w:cs="Times New Roman"/>
          <w:sz w:val="24"/>
          <w:szCs w:val="24"/>
        </w:rPr>
        <w:t xml:space="preserve">            Paper</w:t>
      </w:r>
    </w:p>
    <w:p w14:paraId="3152BE9E" w14:textId="77777777" w:rsidR="006B2C18" w:rsidRDefault="005333FD" w:rsidP="00AD2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BE54868">
          <v:rect id="_x0000_s1029" style="position:absolute;margin-left:176.25pt;margin-top:16.2pt;width:63pt;height:57.75pt;z-index:251660288" fillcolor="black">
            <v:fill r:id="rId8" o:title="Dashed downward diagonal" type="pattern"/>
          </v:rect>
        </w:pict>
      </w:r>
      <w:r w:rsidR="00B94DD0">
        <w:rPr>
          <w:rFonts w:ascii="Times New Roman" w:hAnsi="Times New Roman" w:cs="Times New Roman"/>
          <w:sz w:val="24"/>
          <w:szCs w:val="24"/>
        </w:rPr>
        <w:t xml:space="preserve">                      Copper A</w:t>
      </w:r>
      <w:r w:rsidR="00B94DD0">
        <w:rPr>
          <w:rFonts w:ascii="Times New Roman" w:hAnsi="Times New Roman" w:cs="Times New Roman"/>
          <w:sz w:val="24"/>
          <w:szCs w:val="24"/>
        </w:rPr>
        <w:tab/>
      </w:r>
      <w:r w:rsidR="00B94DD0">
        <w:rPr>
          <w:rFonts w:ascii="Times New Roman" w:hAnsi="Times New Roman" w:cs="Times New Roman"/>
          <w:sz w:val="24"/>
          <w:szCs w:val="24"/>
        </w:rPr>
        <w:tab/>
      </w:r>
      <w:r w:rsidR="00B94DD0">
        <w:rPr>
          <w:rFonts w:ascii="Times New Roman" w:hAnsi="Times New Roman" w:cs="Times New Roman"/>
          <w:sz w:val="24"/>
          <w:szCs w:val="24"/>
        </w:rPr>
        <w:tab/>
      </w:r>
      <w:r w:rsidR="00B94DD0">
        <w:rPr>
          <w:rFonts w:ascii="Times New Roman" w:hAnsi="Times New Roman" w:cs="Times New Roman"/>
          <w:sz w:val="24"/>
          <w:szCs w:val="24"/>
        </w:rPr>
        <w:tab/>
        <w:t>copper B</w:t>
      </w:r>
    </w:p>
    <w:p w14:paraId="4E67715D" w14:textId="77777777" w:rsidR="00AD276C" w:rsidRDefault="005333FD" w:rsidP="00AD2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617814B">
          <v:rect id="_x0000_s1026" style="position:absolute;margin-left:51pt;margin-top:1.9pt;width:135.75pt;height:37.95pt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EC7E6FA">
          <v:rect id="_x0000_s1027" style="position:absolute;margin-left:219.75pt;margin-top:1.9pt;width:121.5pt;height:27.75pt;z-index:251659264"/>
        </w:pict>
      </w:r>
    </w:p>
    <w:p w14:paraId="7174DEF0" w14:textId="77777777" w:rsidR="00AD276C" w:rsidRDefault="00AD276C" w:rsidP="00AD276C">
      <w:pPr>
        <w:rPr>
          <w:rFonts w:ascii="Times New Roman" w:hAnsi="Times New Roman" w:cs="Times New Roman"/>
          <w:sz w:val="24"/>
          <w:szCs w:val="24"/>
        </w:rPr>
      </w:pPr>
    </w:p>
    <w:p w14:paraId="2B999B71" w14:textId="77777777" w:rsidR="00AD276C" w:rsidRPr="00AD276C" w:rsidRDefault="00AD276C" w:rsidP="00AD276C">
      <w:pPr>
        <w:rPr>
          <w:rFonts w:ascii="Times New Roman" w:hAnsi="Times New Roman" w:cs="Times New Roman"/>
          <w:sz w:val="24"/>
          <w:szCs w:val="24"/>
        </w:rPr>
      </w:pPr>
    </w:p>
    <w:p w14:paraId="3EED1A70" w14:textId="77777777" w:rsidR="00AD276C" w:rsidRDefault="006B2C18" w:rsidP="006B2C18">
      <w:pPr>
        <w:ind w:left="360"/>
        <w:rPr>
          <w:rFonts w:ascii="Times New Roman" w:hAnsi="Times New Roman" w:cs="Times New Roman"/>
          <w:sz w:val="24"/>
          <w:szCs w:val="24"/>
        </w:rPr>
      </w:pPr>
      <w:r w:rsidRPr="006B2C18">
        <w:rPr>
          <w:rFonts w:ascii="Times New Roman" w:hAnsi="Times New Roman" w:cs="Times New Roman"/>
          <w:sz w:val="24"/>
          <w:szCs w:val="24"/>
        </w:rPr>
        <w:t>It is observed that when the flame is applied around the paper at the function, the side of the paper around the copper labeled A burns first. Explain this observation.            (2mks)</w:t>
      </w:r>
    </w:p>
    <w:p w14:paraId="291C131B" w14:textId="77777777" w:rsidR="006B2C18" w:rsidRDefault="006B2C18" w:rsidP="006B2C1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515B32C" w14:textId="77777777" w:rsidR="006B2C18" w:rsidRDefault="006B2C18" w:rsidP="006B2C1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C8779F3" w14:textId="77777777" w:rsidR="006B2C18" w:rsidRDefault="006B2C18" w:rsidP="006B2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law of floating  </w:t>
      </w:r>
      <w:r w:rsidR="005E4C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145E2663" w14:textId="77777777" w:rsidR="000B3C4F" w:rsidRPr="000B3C4F" w:rsidRDefault="000B3C4F" w:rsidP="000B3C4F">
      <w:pPr>
        <w:rPr>
          <w:rFonts w:ascii="Times New Roman" w:hAnsi="Times New Roman" w:cs="Times New Roman"/>
          <w:sz w:val="24"/>
          <w:szCs w:val="24"/>
        </w:rPr>
      </w:pPr>
    </w:p>
    <w:p w14:paraId="7AF365E6" w14:textId="77777777" w:rsidR="000B3C4F" w:rsidRDefault="005333FD" w:rsidP="006B2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25F4B84C">
          <v:group id="_x0000_s1069" style="position:absolute;left:0;text-align:left;margin-left:158.25pt;margin-top:41.25pt;width:115.5pt;height:105pt;z-index:251680768" coordorigin="3915,1185" coordsize="2310,2100">
            <v:shape id="_x0000_s1034" type="#_x0000_t32" style="position:absolute;left:5100;top:2490;width:15;height:795" o:connectortype="straight"/>
            <v:group id="_x0000_s1068" style="position:absolute;left:3915;top:1185;width:2310;height:2100" coordorigin="3915,1185" coordsize="2310,2100">
              <v:shape id="_x0000_s1031" type="#_x0000_t32" style="position:absolute;left:3915;top:1185;width:30;height:2100" o:connectortype="straight"/>
              <v:shape id="_x0000_s1032" type="#_x0000_t32" style="position:absolute;left:3945;top:3285;width:2280;height:0" o:connectortype="straight"/>
              <v:shape id="_x0000_s1033" type="#_x0000_t32" style="position:absolute;left:6225;top:1185;width:0;height:2100;flip:y" o:connectortype="straight"/>
              <v:group id="_x0000_s1067" style="position:absolute;left:3945;top:1830;width:2115;height:1245" coordorigin="3945,1830" coordsize="2115,1245">
                <v:roundrect id="_x0000_s1035" style="position:absolute;left:4575;top:2160;width:975;height:330" arcsize="10923f"/>
                <v:group id="_x0000_s1066" style="position:absolute;left:3945;top:1830;width:2115;height:1245" coordorigin="3945,1830" coordsize="2115,1245">
                  <v:group id="_x0000_s1041" style="position:absolute;left:3945;top:1830;width:2025;height:30" coordorigin="3945,1830" coordsize="2025,30">
                    <v:shape id="_x0000_s1036" type="#_x0000_t32" style="position:absolute;left:3945;top:1830;width:195;height:15" o:connectortype="straight"/>
                    <v:shape id="_x0000_s1037" type="#_x0000_t32" style="position:absolute;left:4380;top:1830;width:195;height:15" o:connectortype="straight"/>
                    <v:shape id="_x0000_s1038" type="#_x0000_t32" style="position:absolute;left:4905;top:1845;width:195;height:15" o:connectortype="straight"/>
                    <v:shape id="_x0000_s1039" type="#_x0000_t32" style="position:absolute;left:5775;top:1845;width:195;height:15" o:connectortype="straight"/>
                    <v:shape id="_x0000_s1040" type="#_x0000_t32" style="position:absolute;left:5355;top:1845;width:195;height:15" o:connectortype="straight"/>
                  </v:group>
                  <v:group id="_x0000_s1042" style="position:absolute;left:4035;top:2160;width:2025;height:30" coordorigin="3945,1830" coordsize="2025,30">
                    <v:shape id="_x0000_s1043" type="#_x0000_t32" style="position:absolute;left:3945;top:1830;width:195;height:15" o:connectortype="straight"/>
                    <v:shape id="_x0000_s1044" type="#_x0000_t32" style="position:absolute;left:4380;top:1830;width:195;height:15" o:connectortype="straight"/>
                    <v:shape id="_x0000_s1045" type="#_x0000_t32" style="position:absolute;left:4905;top:1845;width:195;height:15" o:connectortype="straight"/>
                    <v:shape id="_x0000_s1046" type="#_x0000_t32" style="position:absolute;left:5775;top:1845;width:195;height:15" o:connectortype="straight"/>
                    <v:shape id="_x0000_s1047" type="#_x0000_t32" style="position:absolute;left:5355;top:1845;width:195;height:15" o:connectortype="straight"/>
                  </v:group>
                  <v:group id="_x0000_s1048" style="position:absolute;left:3990;top:2460;width:2025;height:30" coordorigin="3945,1830" coordsize="2025,30">
                    <v:shape id="_x0000_s1049" type="#_x0000_t32" style="position:absolute;left:3945;top:1830;width:195;height:15" o:connectortype="straight"/>
                    <v:shape id="_x0000_s1050" type="#_x0000_t32" style="position:absolute;left:4380;top:1830;width:195;height:15" o:connectortype="straight"/>
                    <v:shape id="_x0000_s1051" type="#_x0000_t32" style="position:absolute;left:4905;top:1845;width:195;height:15" o:connectortype="straight"/>
                    <v:shape id="_x0000_s1052" type="#_x0000_t32" style="position:absolute;left:5775;top:1845;width:195;height:15" o:connectortype="straight"/>
                    <v:shape id="_x0000_s1053" type="#_x0000_t32" style="position:absolute;left:5355;top:1845;width:195;height:15" o:connectortype="straight"/>
                  </v:group>
                  <v:group id="_x0000_s1054" style="position:absolute;left:3945;top:2730;width:2025;height:30" coordorigin="3945,1830" coordsize="2025,30">
                    <v:shape id="_x0000_s1055" type="#_x0000_t32" style="position:absolute;left:3945;top:1830;width:195;height:15" o:connectortype="straight"/>
                    <v:shape id="_x0000_s1056" type="#_x0000_t32" style="position:absolute;left:4380;top:1830;width:195;height:15" o:connectortype="straight"/>
                    <v:shape id="_x0000_s1057" type="#_x0000_t32" style="position:absolute;left:4905;top:1845;width:195;height:15" o:connectortype="straight"/>
                    <v:shape id="_x0000_s1058" type="#_x0000_t32" style="position:absolute;left:5775;top:1845;width:195;height:15" o:connectortype="straight"/>
                    <v:shape id="_x0000_s1059" type="#_x0000_t32" style="position:absolute;left:5355;top:1845;width:195;height:15" o:connectortype="straight"/>
                  </v:group>
                  <v:group id="_x0000_s1060" style="position:absolute;left:4035;top:3045;width:2025;height:30" coordorigin="3945,1830" coordsize="2025,30">
                    <v:shape id="_x0000_s1061" type="#_x0000_t32" style="position:absolute;left:3945;top:1830;width:195;height:15" o:connectortype="straight"/>
                    <v:shape id="_x0000_s1062" type="#_x0000_t32" style="position:absolute;left:4380;top:1830;width:195;height:15" o:connectortype="straight"/>
                    <v:shape id="_x0000_s1063" type="#_x0000_t32" style="position:absolute;left:4905;top:1845;width:195;height:15" o:connectortype="straight"/>
                    <v:shape id="_x0000_s1064" type="#_x0000_t32" style="position:absolute;left:5775;top:1845;width:195;height:15" o:connectortype="straight"/>
                    <v:shape id="_x0000_s1065" type="#_x0000_t32" style="position:absolute;left:5355;top:1845;width:195;height:15" o:connectortype="straight"/>
                  </v:group>
                </v:group>
              </v:group>
            </v:group>
          </v:group>
        </w:pict>
      </w:r>
      <w:r w:rsidR="006B2C18">
        <w:rPr>
          <w:rFonts w:ascii="Times New Roman" w:hAnsi="Times New Roman" w:cs="Times New Roman"/>
          <w:sz w:val="24"/>
          <w:szCs w:val="24"/>
        </w:rPr>
        <w:t xml:space="preserve">The figure shows a piece </w:t>
      </w:r>
      <w:r w:rsidR="00713BA0">
        <w:rPr>
          <w:rFonts w:ascii="Times New Roman" w:hAnsi="Times New Roman" w:cs="Times New Roman"/>
          <w:sz w:val="24"/>
          <w:szCs w:val="24"/>
        </w:rPr>
        <w:t>of cork</w:t>
      </w:r>
      <w:r w:rsidR="006B2C18">
        <w:rPr>
          <w:rFonts w:ascii="Times New Roman" w:hAnsi="Times New Roman" w:cs="Times New Roman"/>
          <w:sz w:val="24"/>
          <w:szCs w:val="24"/>
        </w:rPr>
        <w:t xml:space="preserve"> held with a tight thread attached to the bottom of a beaker. </w:t>
      </w:r>
    </w:p>
    <w:p w14:paraId="669922C3" w14:textId="77777777" w:rsidR="000B3C4F" w:rsidRDefault="00C720DD" w:rsidP="000B3C4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BD77692" w14:textId="77777777" w:rsidR="000B3C4F" w:rsidRDefault="005333FD" w:rsidP="000B3C4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84F0D48">
          <v:shape id="_x0000_s1070" type="#_x0000_t32" style="position:absolute;left:0;text-align:left;margin-left:244.5pt;margin-top:7.4pt;width:48.75pt;height:4.5pt;flip:y;z-index:251681792" o:connectortype="straight"/>
        </w:pict>
      </w:r>
      <w:r w:rsidR="00E818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water</w:t>
      </w:r>
    </w:p>
    <w:p w14:paraId="33EC8FD0" w14:textId="77777777" w:rsidR="000B3C4F" w:rsidRDefault="005333FD" w:rsidP="000B3C4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BBD5C8C">
          <v:shape id="_x0000_s1073" type="#_x0000_t32" style="position:absolute;left:0;text-align:left;margin-left:234.75pt;margin-top:3.3pt;width:58.5pt;height:8.25pt;z-index:251682816" o:connectortype="straight"/>
        </w:pict>
      </w:r>
      <w:r w:rsidR="00C72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cork</w:t>
      </w:r>
    </w:p>
    <w:p w14:paraId="1555F110" w14:textId="77777777" w:rsidR="000B3C4F" w:rsidRDefault="005333FD" w:rsidP="000B3C4F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A943516">
          <v:shape id="_x0000_s1074" type="#_x0000_t32" style="position:absolute;left:0;text-align:left;margin-left:219.75pt;margin-top:7.4pt;width:73.5pt;height:1.5pt;z-index:251683840" o:connectortype="straight"/>
        </w:pict>
      </w:r>
      <w:r w:rsidR="00C720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818A8">
        <w:rPr>
          <w:rFonts w:ascii="Times New Roman" w:hAnsi="Times New Roman" w:cs="Times New Roman"/>
          <w:sz w:val="24"/>
          <w:szCs w:val="24"/>
        </w:rPr>
        <w:t>Inextensible</w:t>
      </w:r>
      <w:r w:rsidR="00C720DD">
        <w:rPr>
          <w:rFonts w:ascii="Times New Roman" w:hAnsi="Times New Roman" w:cs="Times New Roman"/>
          <w:sz w:val="24"/>
          <w:szCs w:val="24"/>
        </w:rPr>
        <w:t xml:space="preserve"> string </w:t>
      </w:r>
    </w:p>
    <w:p w14:paraId="1D0DA5C4" w14:textId="77777777" w:rsidR="000B3C4F" w:rsidRDefault="000B3C4F" w:rsidP="000B3C4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2F9D1776" w14:textId="77777777" w:rsidR="000B3C4F" w:rsidRDefault="000B3C4F" w:rsidP="000B3C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3C4F">
        <w:rPr>
          <w:rFonts w:ascii="Times New Roman" w:hAnsi="Times New Roman" w:cs="Times New Roman"/>
          <w:sz w:val="24"/>
          <w:szCs w:val="24"/>
        </w:rPr>
        <w:t>Name the force</w:t>
      </w:r>
      <w:r w:rsidR="00EA3922">
        <w:rPr>
          <w:rFonts w:ascii="Times New Roman" w:hAnsi="Times New Roman" w:cs="Times New Roman"/>
          <w:sz w:val="24"/>
          <w:szCs w:val="24"/>
        </w:rPr>
        <w:t xml:space="preserve">s </w:t>
      </w:r>
      <w:r w:rsidRPr="000B3C4F">
        <w:rPr>
          <w:rFonts w:ascii="Times New Roman" w:hAnsi="Times New Roman" w:cs="Times New Roman"/>
          <w:sz w:val="24"/>
          <w:szCs w:val="24"/>
        </w:rPr>
        <w:t xml:space="preserve"> that acts on the cork                                                 (3mks)</w:t>
      </w:r>
    </w:p>
    <w:p w14:paraId="3899D9BE" w14:textId="77777777" w:rsidR="00F8602D" w:rsidRDefault="00F8602D" w:rsidP="00F8602D">
      <w:pPr>
        <w:rPr>
          <w:rFonts w:ascii="Times New Roman" w:hAnsi="Times New Roman" w:cs="Times New Roman"/>
          <w:sz w:val="24"/>
          <w:szCs w:val="24"/>
        </w:rPr>
      </w:pPr>
    </w:p>
    <w:p w14:paraId="014319A1" w14:textId="77777777" w:rsidR="00F8602D" w:rsidRPr="00F8602D" w:rsidRDefault="00F8602D" w:rsidP="00F8602D">
      <w:pPr>
        <w:rPr>
          <w:rFonts w:ascii="Times New Roman" w:hAnsi="Times New Roman" w:cs="Times New Roman"/>
          <w:sz w:val="24"/>
          <w:szCs w:val="24"/>
        </w:rPr>
      </w:pPr>
    </w:p>
    <w:p w14:paraId="063AF388" w14:textId="77777777" w:rsidR="000B3C4F" w:rsidRPr="000B3C4F" w:rsidRDefault="000B3C4F" w:rsidP="000B3C4F">
      <w:pPr>
        <w:rPr>
          <w:rFonts w:ascii="Times New Roman" w:hAnsi="Times New Roman" w:cs="Times New Roman"/>
          <w:sz w:val="24"/>
          <w:szCs w:val="24"/>
        </w:rPr>
      </w:pPr>
    </w:p>
    <w:p w14:paraId="1E9D6B2C" w14:textId="77777777" w:rsidR="000B3C4F" w:rsidRPr="000B3C4F" w:rsidRDefault="000B3C4F" w:rsidP="000B3C4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 expression showing the relation between the forces</w:t>
      </w:r>
    </w:p>
    <w:p w14:paraId="18252FE4" w14:textId="77777777" w:rsidR="000B3C4F" w:rsidRDefault="000B3C4F" w:rsidP="000B3C4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5AAFB28" w14:textId="77777777" w:rsidR="000B3C4F" w:rsidRPr="000B3C4F" w:rsidRDefault="000B3C4F" w:rsidP="000B3C4F">
      <w:pPr>
        <w:ind w:left="1440"/>
        <w:rPr>
          <w:rFonts w:ascii="Times New Roman" w:hAnsi="Times New Roman" w:cs="Times New Roman"/>
          <w:sz w:val="24"/>
          <w:szCs w:val="24"/>
        </w:rPr>
      </w:pPr>
    </w:p>
    <w:p w14:paraId="6B720E00" w14:textId="77777777" w:rsidR="006B2C18" w:rsidRDefault="006B2C18" w:rsidP="006B2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C4F">
        <w:rPr>
          <w:rFonts w:ascii="Times New Roman" w:hAnsi="Times New Roman" w:cs="Times New Roman"/>
          <w:sz w:val="24"/>
          <w:szCs w:val="24"/>
        </w:rPr>
        <w:t xml:space="preserve">When an enclosed cylinder full of gas is exposed to high temperature for some time, the cylinder bursts. Explain what cause the bursting of the cylinder.  </w:t>
      </w:r>
      <w:r w:rsidR="005E4C1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B3C4F"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118FFDB4" w14:textId="77777777" w:rsidR="005E4C15" w:rsidRDefault="005E4C15" w:rsidP="005E4C15">
      <w:pPr>
        <w:rPr>
          <w:rFonts w:ascii="Times New Roman" w:hAnsi="Times New Roman" w:cs="Times New Roman"/>
          <w:sz w:val="24"/>
          <w:szCs w:val="24"/>
        </w:rPr>
      </w:pPr>
    </w:p>
    <w:p w14:paraId="5C04A4DA" w14:textId="77777777" w:rsidR="005E4C15" w:rsidRDefault="005E4C15" w:rsidP="005E4C15">
      <w:pPr>
        <w:rPr>
          <w:rFonts w:ascii="Times New Roman" w:hAnsi="Times New Roman" w:cs="Times New Roman"/>
          <w:sz w:val="24"/>
          <w:szCs w:val="24"/>
        </w:rPr>
      </w:pPr>
    </w:p>
    <w:p w14:paraId="39351D75" w14:textId="77777777" w:rsidR="005E4C15" w:rsidRPr="005E4C15" w:rsidRDefault="005E4C15" w:rsidP="005E4C15">
      <w:pPr>
        <w:rPr>
          <w:rFonts w:ascii="Times New Roman" w:hAnsi="Times New Roman" w:cs="Times New Roman"/>
          <w:sz w:val="24"/>
          <w:szCs w:val="24"/>
        </w:rPr>
      </w:pPr>
    </w:p>
    <w:p w14:paraId="45B7D850" w14:textId="77777777" w:rsidR="000B3C4F" w:rsidRDefault="000B3C4F" w:rsidP="006B2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stone tied with an inextensible string of length L is whirled in a horizontal circular path it experiences a cen</w:t>
      </w:r>
      <w:r w:rsidR="005E4C15">
        <w:rPr>
          <w:rFonts w:ascii="Times New Roman" w:hAnsi="Times New Roman" w:cs="Times New Roman"/>
          <w:sz w:val="24"/>
          <w:szCs w:val="24"/>
        </w:rPr>
        <w:t>tripetal force state what provides the centripetal force on the stone                                                                                                                       (1mk)</w:t>
      </w:r>
    </w:p>
    <w:p w14:paraId="38F2417D" w14:textId="77777777" w:rsidR="0055293E" w:rsidRPr="0055293E" w:rsidRDefault="0055293E" w:rsidP="0055293E">
      <w:pPr>
        <w:rPr>
          <w:rFonts w:ascii="Times New Roman" w:hAnsi="Times New Roman" w:cs="Times New Roman"/>
          <w:sz w:val="24"/>
          <w:szCs w:val="24"/>
        </w:rPr>
      </w:pPr>
    </w:p>
    <w:p w14:paraId="40C73CBD" w14:textId="77777777" w:rsidR="005E4C15" w:rsidRDefault="005E4C15" w:rsidP="005E4C1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student whirls a stone of mass 0.2kg tied to a string of length of 0.4m in a vertical plane at constant speed of 2 revolution per second (take acceleration due to gravity as 10ms</w:t>
      </w:r>
      <w:r>
        <w:rPr>
          <w:rFonts w:ascii="Times New Roman" w:hAnsi="Times New Roman" w:cs="Times New Roman"/>
          <w:sz w:val="24"/>
          <w:szCs w:val="24"/>
        </w:rPr>
        <w:noBreakHyphen/>
        <w:t>2</w:t>
      </w:r>
    </w:p>
    <w:p w14:paraId="367200D1" w14:textId="77777777" w:rsidR="005E4C15" w:rsidRDefault="005E4C15" w:rsidP="005E4C1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force acting on the stone when it is at the highest point     (1mk)</w:t>
      </w:r>
    </w:p>
    <w:p w14:paraId="4E9629D1" w14:textId="77777777" w:rsidR="0055293E" w:rsidRPr="0055293E" w:rsidRDefault="0055293E" w:rsidP="0055293E">
      <w:pPr>
        <w:rPr>
          <w:rFonts w:ascii="Times New Roman" w:hAnsi="Times New Roman" w:cs="Times New Roman"/>
          <w:sz w:val="24"/>
          <w:szCs w:val="24"/>
        </w:rPr>
      </w:pPr>
    </w:p>
    <w:p w14:paraId="71CF133C" w14:textId="77777777" w:rsidR="005E4C15" w:rsidRDefault="005E4C15" w:rsidP="005E4C1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angular velocity of the stone                         </w:t>
      </w:r>
      <w:r w:rsidR="0055293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(2mks)</w:t>
      </w:r>
    </w:p>
    <w:p w14:paraId="3021DC9C" w14:textId="77777777" w:rsidR="0055293E" w:rsidRDefault="0055293E" w:rsidP="0055293E">
      <w:pPr>
        <w:rPr>
          <w:rFonts w:ascii="Times New Roman" w:hAnsi="Times New Roman" w:cs="Times New Roman"/>
          <w:sz w:val="24"/>
          <w:szCs w:val="24"/>
        </w:rPr>
      </w:pPr>
    </w:p>
    <w:p w14:paraId="1E19113C" w14:textId="77777777" w:rsidR="0055293E" w:rsidRPr="0055293E" w:rsidRDefault="0055293E" w:rsidP="0055293E">
      <w:pPr>
        <w:rPr>
          <w:rFonts w:ascii="Times New Roman" w:hAnsi="Times New Roman" w:cs="Times New Roman"/>
          <w:sz w:val="24"/>
          <w:szCs w:val="24"/>
        </w:rPr>
      </w:pPr>
    </w:p>
    <w:p w14:paraId="42B6E5FE" w14:textId="77777777" w:rsidR="0055293E" w:rsidRDefault="0055293E" w:rsidP="0055293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tension in the string when the stone is at the highest point (2mks)</w:t>
      </w:r>
    </w:p>
    <w:p w14:paraId="7DA207C7" w14:textId="77777777" w:rsidR="0055293E" w:rsidRDefault="0055293E" w:rsidP="0055293E">
      <w:pPr>
        <w:rPr>
          <w:rFonts w:ascii="Times New Roman" w:hAnsi="Times New Roman" w:cs="Times New Roman"/>
          <w:sz w:val="24"/>
          <w:szCs w:val="24"/>
        </w:rPr>
      </w:pPr>
    </w:p>
    <w:p w14:paraId="4C115A93" w14:textId="77777777" w:rsidR="00F8602D" w:rsidRPr="0055293E" w:rsidRDefault="00F8602D" w:rsidP="0055293E">
      <w:pPr>
        <w:rPr>
          <w:rFonts w:ascii="Times New Roman" w:hAnsi="Times New Roman" w:cs="Times New Roman"/>
          <w:sz w:val="24"/>
          <w:szCs w:val="24"/>
        </w:rPr>
      </w:pPr>
    </w:p>
    <w:p w14:paraId="50CC87DA" w14:textId="77777777" w:rsidR="0055293E" w:rsidRDefault="0055293E" w:rsidP="0055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liquids X and Y have densities 125g/cm</w:t>
      </w:r>
      <w:r w:rsidRPr="0055293E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and 1.5g/cm3 respectively. Calculate the density of the mixture containing 25% of X by mass and the rest being Y.             (3mks)</w:t>
      </w:r>
    </w:p>
    <w:p w14:paraId="518496DA" w14:textId="77777777" w:rsidR="007B1A21" w:rsidRDefault="007B1A21" w:rsidP="007B1A21">
      <w:pPr>
        <w:rPr>
          <w:rFonts w:ascii="Times New Roman" w:hAnsi="Times New Roman" w:cs="Times New Roman"/>
          <w:sz w:val="24"/>
          <w:szCs w:val="24"/>
        </w:rPr>
      </w:pPr>
    </w:p>
    <w:p w14:paraId="669C0F2C" w14:textId="77777777" w:rsidR="007B1A21" w:rsidRDefault="007B1A21" w:rsidP="007B1A21">
      <w:pPr>
        <w:rPr>
          <w:rFonts w:ascii="Times New Roman" w:hAnsi="Times New Roman" w:cs="Times New Roman"/>
          <w:sz w:val="24"/>
          <w:szCs w:val="24"/>
        </w:rPr>
      </w:pPr>
    </w:p>
    <w:p w14:paraId="0BFEECFE" w14:textId="77777777" w:rsidR="007B1A21" w:rsidRPr="007B1A21" w:rsidRDefault="007B1A21" w:rsidP="007B1A21">
      <w:pPr>
        <w:rPr>
          <w:rFonts w:ascii="Times New Roman" w:hAnsi="Times New Roman" w:cs="Times New Roman"/>
          <w:sz w:val="24"/>
          <w:szCs w:val="24"/>
        </w:rPr>
      </w:pPr>
    </w:p>
    <w:p w14:paraId="4DD6963A" w14:textId="77777777" w:rsidR="00E818A8" w:rsidRDefault="00E818A8" w:rsidP="0055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shows a log of wood of mass 20kg submerged in water in a pond and held in a position by a string fixed to the bottom of the pond.</w:t>
      </w:r>
    </w:p>
    <w:p w14:paraId="3C4E13A0" w14:textId="77777777" w:rsidR="007B1A21" w:rsidRPr="007B1A21" w:rsidRDefault="005333FD" w:rsidP="007B1A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2C558BE">
          <v:shape id="_x0000_s1145" type="#_x0000_t32" style="position:absolute;margin-left:4in;margin-top:5.7pt;width:93.75pt;height:19.5pt;flip:y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7EA635D">
          <v:shape id="_x0000_s1099" type="#_x0000_t32" style="position:absolute;margin-left:186.75pt;margin-top:64.95pt;width:8.25pt;height:0;z-index:2517084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5F2C7AC">
          <v:shape id="_x0000_s1098" type="#_x0000_t32" style="position:absolute;margin-left:169.5pt;margin-top:73.2pt;width:8.25pt;height:0;z-index:251707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DE2BFA4">
          <v:shape id="_x0000_s1097" type="#_x0000_t32" style="position:absolute;margin-left:169.5pt;margin-top:64.95pt;width:8.25pt;height:0;z-index:251706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EDECC39">
          <v:shape id="_x0000_s1100" type="#_x0000_t32" style="position:absolute;margin-left:191.25pt;margin-top:73.2pt;width:9.75pt;height:0;z-index:2517094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44D71CA">
          <v:shape id="_x0000_s1095" type="#_x0000_t32" style="position:absolute;margin-left:174.75pt;margin-top:52.95pt;width:8.25pt;height:0;z-index:251704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A130601">
          <v:shape id="_x0000_s1094" type="#_x0000_t32" style="position:absolute;margin-left:157.5pt;margin-top:61.2pt;width:8.25pt;height:0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6DA5A56">
          <v:shape id="_x0000_s1093" type="#_x0000_t32" style="position:absolute;margin-left:157.5pt;margin-top:52.95pt;width:8.25pt;height:0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1C86664">
          <v:shape id="_x0000_s1096" type="#_x0000_t32" style="position:absolute;margin-left:179.25pt;margin-top:61.2pt;width:9.75pt;height:0;z-index:251705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00CD94E">
          <v:shape id="_x0000_s1091" type="#_x0000_t32" style="position:absolute;margin-left:162.75pt;margin-top:40.95pt;width:8.25pt;height:0;z-index:251700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7F94A0C">
          <v:shape id="_x0000_s1090" type="#_x0000_t32" style="position:absolute;margin-left:145.5pt;margin-top:49.2pt;width:8.25pt;height:0;z-index:251699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19A777D">
          <v:shape id="_x0000_s1089" type="#_x0000_t32" style="position:absolute;margin-left:145.5pt;margin-top:40.95pt;width:8.25pt;height:0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DE6DB0A">
          <v:shape id="_x0000_s1092" type="#_x0000_t32" style="position:absolute;margin-left:167.25pt;margin-top:49.2pt;width:9.75pt;height:0;z-index:2517012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C6DE64C">
          <v:shape id="_x0000_s1087" type="#_x0000_t32" style="position:absolute;margin-left:150.75pt;margin-top:28.95pt;width:8.25pt;height:0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F28DF62">
          <v:shape id="_x0000_s1086" type="#_x0000_t32" style="position:absolute;margin-left:133.5pt;margin-top:37.2pt;width:8.25pt;height:0;z-index:2516951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E0E6A1F">
          <v:shape id="_x0000_s1085" type="#_x0000_t32" style="position:absolute;margin-left:133.5pt;margin-top:28.95pt;width:8.25pt;height:0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A0A17F5">
          <v:shape id="_x0000_s1088" type="#_x0000_t32" style="position:absolute;margin-left:155.25pt;margin-top:37.2pt;width:9.75pt;height:0;z-index:251697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045CCAC">
          <v:shape id="_x0000_s1084" type="#_x0000_t32" style="position:absolute;margin-left:143.25pt;margin-top:25.2pt;width:9.75pt;height:0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0C9C4F0">
          <v:shape id="_x0000_s1083" type="#_x0000_t32" style="position:absolute;margin-left:138.75pt;margin-top:16.95pt;width:8.25pt;height:0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7951EF3">
          <v:shape id="_x0000_s1082" type="#_x0000_t32" style="position:absolute;margin-left:121.5pt;margin-top:25.2pt;width:8.25pt;height:0;z-index:2516910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D14277">
          <v:shape id="_x0000_s1081" type="#_x0000_t32" style="position:absolute;margin-left:121.5pt;margin-top:16.95pt;width:8.25pt;height:0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1CEFC88B">
          <v:shape id="_x0000_s1080" type="#_x0000_t32" style="position:absolute;margin-left:219pt;margin-top:17.7pt;width:.75pt;height:67.5pt;flip:x;z-index:2516889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5ED32E5">
          <v:shape id="_x0000_s1077" type="#_x0000_t32" style="position:absolute;margin-left:156.75pt;margin-top:16.95pt;width:131.25pt;height:.75pt;flip:y;z-index:2516869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7C65015">
          <v:shape id="_x0000_s1075" type="#_x0000_t32" style="position:absolute;margin-left:111pt;margin-top:4.2pt;width:206.25pt;height:1.5pt;z-index:251684864" o:connectortype="straight"/>
        </w:pict>
      </w:r>
      <w:r w:rsidR="007B1A21">
        <w:rPr>
          <w:rFonts w:ascii="Times New Roman" w:hAnsi="Times New Roman" w:cs="Times New Roman"/>
          <w:sz w:val="24"/>
          <w:szCs w:val="24"/>
        </w:rPr>
        <w:t xml:space="preserve">    </w:t>
      </w:r>
      <w:r w:rsidR="00266E6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0E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Log of wood</w:t>
      </w:r>
    </w:p>
    <w:p w14:paraId="1A53B1D3" w14:textId="77777777" w:rsidR="00266E67" w:rsidRPr="00DD1EBB" w:rsidRDefault="005333FD" w:rsidP="00DD1EB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3DFB2E1D">
          <v:shape id="_x0000_s1146" type="#_x0000_t32" style="position:absolute;left:0;text-align:left;margin-left:254.25pt;margin-top:7.6pt;width:118.5pt;height:15.75pt;flip:y;z-index:251711488" o:connectortype="straight"/>
        </w:pict>
      </w:r>
      <w:r>
        <w:rPr>
          <w:noProof/>
        </w:rPr>
        <w:pict w14:anchorId="6824EB5F">
          <v:shape id="_x0000_s1078" type="#_x0000_t32" style="position:absolute;left:0;text-align:left;margin-left:156.75pt;margin-top:7.6pt;width:131.25pt;height:0;z-index:251687936" o:connectortype="straight"/>
        </w:pict>
      </w:r>
      <w:r w:rsidR="00266E67" w:rsidRPr="00DD1EBB">
        <w:rPr>
          <w:rFonts w:ascii="Times New Roman" w:hAnsi="Times New Roman" w:cs="Times New Roman"/>
          <w:sz w:val="24"/>
          <w:szCs w:val="24"/>
        </w:rPr>
        <w:t xml:space="preserve">                                     _ _ _ _  _ _ _ _    _ _  _    _ _ _ _ _ _ _ _</w:t>
      </w:r>
      <w:r w:rsidR="004F0ECD">
        <w:rPr>
          <w:rFonts w:ascii="Times New Roman" w:hAnsi="Times New Roman" w:cs="Times New Roman"/>
          <w:sz w:val="24"/>
          <w:szCs w:val="24"/>
        </w:rPr>
        <w:t xml:space="preserve">                  water</w:t>
      </w:r>
    </w:p>
    <w:p w14:paraId="17D9B72F" w14:textId="77777777" w:rsidR="00266E67" w:rsidRDefault="005333FD" w:rsidP="00266E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B66775F">
          <v:shape id="_x0000_s1147" type="#_x0000_t32" style="position:absolute;margin-left:219.75pt;margin-top:11.2pt;width:147.75pt;height:12pt;flip:y;z-index:251712512" o:connectortype="straight"/>
        </w:pict>
      </w:r>
      <w:r w:rsidR="00266E67">
        <w:rPr>
          <w:rFonts w:ascii="Times New Roman" w:hAnsi="Times New Roman" w:cs="Times New Roman"/>
          <w:sz w:val="24"/>
          <w:szCs w:val="24"/>
        </w:rPr>
        <w:t xml:space="preserve">                                     _ _ _ _  _ _ _ _    _ _  _    _ _ _ _ _ _  _ _ _ _ _</w:t>
      </w:r>
      <w:r w:rsidR="004F0ECD">
        <w:rPr>
          <w:rFonts w:ascii="Times New Roman" w:hAnsi="Times New Roman" w:cs="Times New Roman"/>
          <w:sz w:val="24"/>
          <w:szCs w:val="24"/>
        </w:rPr>
        <w:t xml:space="preserve">              string</w:t>
      </w:r>
    </w:p>
    <w:p w14:paraId="16553D26" w14:textId="77777777" w:rsidR="00266E67" w:rsidRDefault="00266E67" w:rsidP="00266E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7A1AF" w14:textId="77777777" w:rsidR="00F8602D" w:rsidRDefault="005333FD" w:rsidP="00266E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4FE6BE0">
          <v:shape id="_x0000_s1076" type="#_x0000_t32" style="position:absolute;margin-left:111pt;margin-top:7.6pt;width:213pt;height:1.5pt;flip:y;z-index:251685888" o:connectortype="straight"/>
        </w:pict>
      </w:r>
    </w:p>
    <w:p w14:paraId="28A2B056" w14:textId="77777777" w:rsidR="0055293E" w:rsidRDefault="009871E1" w:rsidP="00987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293E">
        <w:rPr>
          <w:rFonts w:ascii="Times New Roman" w:hAnsi="Times New Roman" w:cs="Times New Roman"/>
          <w:sz w:val="24"/>
          <w:szCs w:val="24"/>
        </w:rPr>
        <w:t xml:space="preserve">Given that the density of water is 1000kg/m3 and that of the wood is 800kg/m3, determine the </w:t>
      </w:r>
    </w:p>
    <w:p w14:paraId="04538D17" w14:textId="77777777" w:rsidR="0055293E" w:rsidRDefault="008B69C2" w:rsidP="008B69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Volume of the log                                                                                              (2mks)</w:t>
      </w:r>
    </w:p>
    <w:p w14:paraId="14586787" w14:textId="77777777" w:rsidR="008B69C2" w:rsidRPr="008B69C2" w:rsidRDefault="008B69C2" w:rsidP="008B69C2">
      <w:pPr>
        <w:rPr>
          <w:rFonts w:ascii="Times New Roman" w:hAnsi="Times New Roman" w:cs="Times New Roman"/>
          <w:sz w:val="24"/>
          <w:szCs w:val="24"/>
        </w:rPr>
      </w:pPr>
    </w:p>
    <w:p w14:paraId="1E88540D" w14:textId="77777777" w:rsidR="008B69C2" w:rsidRDefault="008B69C2" w:rsidP="008B69C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Tension of the spring                                                                                          (2mks)</w:t>
      </w:r>
    </w:p>
    <w:p w14:paraId="6F0D3E6D" w14:textId="77777777" w:rsidR="008B69C2" w:rsidRPr="008B69C2" w:rsidRDefault="008B69C2" w:rsidP="008B69C2">
      <w:pPr>
        <w:rPr>
          <w:rFonts w:ascii="Times New Roman" w:hAnsi="Times New Roman" w:cs="Times New Roman"/>
          <w:sz w:val="24"/>
          <w:szCs w:val="24"/>
        </w:rPr>
      </w:pPr>
    </w:p>
    <w:p w14:paraId="6A20D547" w14:textId="77777777" w:rsidR="008B69C2" w:rsidRPr="008B69C2" w:rsidRDefault="008B69C2" w:rsidP="008B69C2">
      <w:pPr>
        <w:rPr>
          <w:rFonts w:ascii="Times New Roman" w:hAnsi="Times New Roman" w:cs="Times New Roman"/>
          <w:sz w:val="24"/>
          <w:szCs w:val="24"/>
        </w:rPr>
      </w:pPr>
    </w:p>
    <w:p w14:paraId="08A30466" w14:textId="77777777" w:rsidR="0055293E" w:rsidRDefault="008B69C2" w:rsidP="0055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broadcasting station </w:t>
      </w:r>
      <w:r w:rsidR="00713BA0">
        <w:rPr>
          <w:rFonts w:ascii="Times New Roman" w:hAnsi="Times New Roman" w:cs="Times New Roman"/>
          <w:sz w:val="24"/>
          <w:szCs w:val="24"/>
        </w:rPr>
        <w:t>processes</w:t>
      </w:r>
      <w:r>
        <w:rPr>
          <w:rFonts w:ascii="Times New Roman" w:hAnsi="Times New Roman" w:cs="Times New Roman"/>
          <w:sz w:val="24"/>
          <w:szCs w:val="24"/>
        </w:rPr>
        <w:t xml:space="preserve"> radio waves of wavelength 800m. Determine their frequency (speed of air is 3 x 10 m/s)                                                                        (2mks)</w:t>
      </w:r>
    </w:p>
    <w:p w14:paraId="70EC7D57" w14:textId="77777777" w:rsidR="00F8602D" w:rsidRDefault="00F8602D" w:rsidP="00F8602D">
      <w:pPr>
        <w:rPr>
          <w:rFonts w:ascii="Times New Roman" w:hAnsi="Times New Roman" w:cs="Times New Roman"/>
          <w:sz w:val="24"/>
          <w:szCs w:val="24"/>
        </w:rPr>
      </w:pPr>
    </w:p>
    <w:p w14:paraId="3B916CF7" w14:textId="77777777" w:rsidR="00F8602D" w:rsidRDefault="00F8602D" w:rsidP="00F8602D">
      <w:pPr>
        <w:rPr>
          <w:rFonts w:ascii="Times New Roman" w:hAnsi="Times New Roman" w:cs="Times New Roman"/>
          <w:sz w:val="24"/>
          <w:szCs w:val="24"/>
        </w:rPr>
      </w:pPr>
    </w:p>
    <w:p w14:paraId="550E0B08" w14:textId="77777777" w:rsidR="00F8602D" w:rsidRPr="00F8602D" w:rsidRDefault="00F8602D" w:rsidP="00F8602D">
      <w:pPr>
        <w:rPr>
          <w:rFonts w:ascii="Times New Roman" w:hAnsi="Times New Roman" w:cs="Times New Roman"/>
          <w:sz w:val="24"/>
          <w:szCs w:val="24"/>
        </w:rPr>
      </w:pPr>
    </w:p>
    <w:p w14:paraId="16CA20CE" w14:textId="77777777" w:rsidR="008B69C2" w:rsidRDefault="008B69C2" w:rsidP="008B69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(ii) Arrange the following electromagnetic waves in the order of decreasing frequency;    (1mk)</w:t>
      </w:r>
    </w:p>
    <w:p w14:paraId="63592BB7" w14:textId="77777777" w:rsidR="0099355E" w:rsidRPr="0099355E" w:rsidRDefault="0099355E" w:rsidP="008B69C2">
      <w:pPr>
        <w:ind w:left="720"/>
        <w:rPr>
          <w:rFonts w:ascii="Times New Roman" w:hAnsi="Times New Roman" w:cs="Times New Roman"/>
          <w:sz w:val="24"/>
          <w:szCs w:val="24"/>
          <w:lang w:val="fr-CM"/>
        </w:rPr>
      </w:pPr>
      <w:proofErr w:type="spellStart"/>
      <w:r w:rsidRPr="0099355E">
        <w:rPr>
          <w:rFonts w:ascii="Times New Roman" w:hAnsi="Times New Roman" w:cs="Times New Roman"/>
          <w:sz w:val="24"/>
          <w:szCs w:val="24"/>
          <w:lang w:val="fr-CM"/>
        </w:rPr>
        <w:t>Microwaves</w:t>
      </w:r>
      <w:proofErr w:type="spellEnd"/>
      <w:r w:rsidRPr="0099355E">
        <w:rPr>
          <w:rFonts w:ascii="Times New Roman" w:hAnsi="Times New Roman" w:cs="Times New Roman"/>
          <w:sz w:val="24"/>
          <w:szCs w:val="24"/>
          <w:lang w:val="fr-CM"/>
        </w:rPr>
        <w:t xml:space="preserve">, Gamma rays, </w:t>
      </w:r>
      <w:proofErr w:type="spellStart"/>
      <w:r w:rsidRPr="0099355E">
        <w:rPr>
          <w:rFonts w:ascii="Times New Roman" w:hAnsi="Times New Roman" w:cs="Times New Roman"/>
          <w:sz w:val="24"/>
          <w:szCs w:val="24"/>
          <w:lang w:val="fr-CM"/>
        </w:rPr>
        <w:t>Radiowaves</w:t>
      </w:r>
      <w:proofErr w:type="spellEnd"/>
      <w:r w:rsidRPr="0099355E">
        <w:rPr>
          <w:rFonts w:ascii="Times New Roman" w:hAnsi="Times New Roman" w:cs="Times New Roman"/>
          <w:sz w:val="24"/>
          <w:szCs w:val="24"/>
          <w:lang w:val="fr-CM"/>
        </w:rPr>
        <w:t>, X</w:t>
      </w:r>
      <w:r>
        <w:rPr>
          <w:rFonts w:ascii="Times New Roman" w:hAnsi="Times New Roman" w:cs="Times New Roman"/>
          <w:sz w:val="24"/>
          <w:szCs w:val="24"/>
          <w:lang w:val="fr-CM"/>
        </w:rPr>
        <w:t>-rays</w:t>
      </w:r>
    </w:p>
    <w:p w14:paraId="6EEF041D" w14:textId="77777777" w:rsidR="00F8602D" w:rsidRPr="0099355E" w:rsidRDefault="00F8602D" w:rsidP="008B69C2">
      <w:pPr>
        <w:ind w:left="720"/>
        <w:rPr>
          <w:rFonts w:ascii="Times New Roman" w:hAnsi="Times New Roman" w:cs="Times New Roman"/>
          <w:sz w:val="24"/>
          <w:szCs w:val="24"/>
          <w:lang w:val="fr-CM"/>
        </w:rPr>
      </w:pPr>
    </w:p>
    <w:p w14:paraId="627DB74E" w14:textId="77777777" w:rsidR="008B69C2" w:rsidRDefault="008B69C2" w:rsidP="008B69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An object of height 10 cm is placed 30 cm from a converging lens of focal length </w:t>
      </w:r>
      <w:r w:rsidR="00B07775">
        <w:rPr>
          <w:rFonts w:ascii="Times New Roman" w:hAnsi="Times New Roman" w:cs="Times New Roman"/>
          <w:sz w:val="24"/>
          <w:szCs w:val="24"/>
        </w:rPr>
        <w:t xml:space="preserve">  18cm. Draw array diagram to locate the position of the image formed.                   (3mks) </w:t>
      </w:r>
    </w:p>
    <w:p w14:paraId="0BEE2566" w14:textId="77777777" w:rsidR="00B07775" w:rsidRDefault="00B07775" w:rsidP="008B69C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A1D6969" w14:textId="77777777" w:rsidR="00B07775" w:rsidRDefault="00B07775" w:rsidP="008B69C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561B330" w14:textId="77777777" w:rsidR="0006025D" w:rsidRDefault="0006025D" w:rsidP="008B69C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02434AA" w14:textId="77777777" w:rsidR="0099355E" w:rsidRDefault="0099355E" w:rsidP="008B69C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805641B" w14:textId="77777777" w:rsidR="0099355E" w:rsidRDefault="0099355E" w:rsidP="008B69C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DE2D82" w14:textId="77777777" w:rsidR="00B07775" w:rsidRDefault="00B07775" w:rsidP="008B69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From the diagram in part (iii) determine: </w:t>
      </w:r>
    </w:p>
    <w:p w14:paraId="0384BBEE" w14:textId="77777777" w:rsidR="00B07775" w:rsidRDefault="00B07775" w:rsidP="008B69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Image height; </w:t>
      </w:r>
      <w:r w:rsidR="009935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(1mk)</w:t>
      </w:r>
    </w:p>
    <w:p w14:paraId="162A5BED" w14:textId="77777777" w:rsidR="0006025D" w:rsidRDefault="0006025D" w:rsidP="008B69C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2154AFE" w14:textId="77777777" w:rsidR="00B07775" w:rsidRDefault="00B07775" w:rsidP="008B69C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EADF72" w14:textId="77777777" w:rsidR="00B07775" w:rsidRDefault="00B07775" w:rsidP="008B69C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Image distance </w:t>
      </w:r>
    </w:p>
    <w:p w14:paraId="0E8AE4EB" w14:textId="77777777" w:rsidR="0006025D" w:rsidRDefault="0006025D" w:rsidP="008B69C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17CD04F" w14:textId="77777777" w:rsidR="00B07775" w:rsidRDefault="00B07775" w:rsidP="008B69C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C501E5F" w14:textId="77777777" w:rsidR="00B07775" w:rsidRDefault="00B07775" w:rsidP="008B69C2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Show that the magnifying power of a simple microscope is given by M = 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1 where M is magnification</w:t>
      </w:r>
      <w:r w:rsidR="0006025D">
        <w:rPr>
          <w:rFonts w:ascii="Times New Roman" w:eastAsiaTheme="minorEastAsia" w:hAnsi="Times New Roman" w:cs="Times New Roman"/>
          <w:sz w:val="24"/>
          <w:szCs w:val="24"/>
        </w:rPr>
        <w:t xml:space="preserve"> v is image and f is focal length.</w:t>
      </w:r>
      <w:r w:rsidR="0099355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(3mks)</w:t>
      </w:r>
    </w:p>
    <w:p w14:paraId="18A9FAC8" w14:textId="77777777" w:rsidR="0006025D" w:rsidRDefault="0006025D" w:rsidP="008B69C2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4C068896" w14:textId="77777777" w:rsidR="0006025D" w:rsidRDefault="0006025D" w:rsidP="008B69C2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31B2ADFC" w14:textId="77777777" w:rsidR="0006025D" w:rsidRDefault="0006025D" w:rsidP="008B69C2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2EC96348" w14:textId="77777777" w:rsidR="0006025D" w:rsidRDefault="0006025D" w:rsidP="008B69C2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7EF2869C" w14:textId="77777777" w:rsidR="0006025D" w:rsidRDefault="0006025D" w:rsidP="008B69C2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</w:p>
    <w:p w14:paraId="39231D7C" w14:textId="77777777" w:rsidR="0006025D" w:rsidRDefault="0006025D" w:rsidP="008B69C2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(vi) An object stands before a diverging lens of focal length 24cm at a distance of 12cm. Determine the image distance.</w:t>
      </w:r>
      <w:r w:rsidR="0099355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(3mks)</w:t>
      </w:r>
    </w:p>
    <w:p w14:paraId="132EFFFB" w14:textId="77777777" w:rsidR="0099355E" w:rsidRPr="008B69C2" w:rsidRDefault="0099355E" w:rsidP="008B69C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D1F032C" w14:textId="77777777" w:rsidR="0006025D" w:rsidRDefault="0006025D" w:rsidP="0055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 How can you increase the strength and intensity of X – rays from an X – ray tube (2mks)</w:t>
      </w:r>
    </w:p>
    <w:p w14:paraId="79C9714B" w14:textId="77777777" w:rsidR="0006025D" w:rsidRDefault="0006025D" w:rsidP="0006025D">
      <w:pPr>
        <w:rPr>
          <w:rFonts w:ascii="Times New Roman" w:hAnsi="Times New Roman" w:cs="Times New Roman"/>
          <w:sz w:val="24"/>
          <w:szCs w:val="24"/>
        </w:rPr>
      </w:pPr>
    </w:p>
    <w:p w14:paraId="400C40EF" w14:textId="77777777" w:rsidR="0006025D" w:rsidRDefault="0006025D" w:rsidP="0006025D">
      <w:pPr>
        <w:rPr>
          <w:rFonts w:ascii="Times New Roman" w:hAnsi="Times New Roman" w:cs="Times New Roman"/>
          <w:sz w:val="24"/>
          <w:szCs w:val="24"/>
        </w:rPr>
      </w:pPr>
    </w:p>
    <w:p w14:paraId="3123DFE0" w14:textId="77777777" w:rsidR="0006025D" w:rsidRPr="0006025D" w:rsidRDefault="0006025D" w:rsidP="0006025D">
      <w:pPr>
        <w:rPr>
          <w:rFonts w:ascii="Times New Roman" w:hAnsi="Times New Roman" w:cs="Times New Roman"/>
          <w:sz w:val="24"/>
          <w:szCs w:val="24"/>
        </w:rPr>
      </w:pPr>
    </w:p>
    <w:p w14:paraId="4850600D" w14:textId="77777777" w:rsidR="0006025D" w:rsidRDefault="0006025D" w:rsidP="0006025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 between mechanical wave and electromagnetic waves. </w:t>
      </w:r>
      <w:r w:rsidR="00C014E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(2mks)</w:t>
      </w:r>
    </w:p>
    <w:p w14:paraId="4E81BE18" w14:textId="77777777" w:rsidR="0006025D" w:rsidRDefault="0006025D" w:rsidP="0006025D">
      <w:pPr>
        <w:rPr>
          <w:rFonts w:ascii="Times New Roman" w:hAnsi="Times New Roman" w:cs="Times New Roman"/>
          <w:sz w:val="24"/>
          <w:szCs w:val="24"/>
        </w:rPr>
      </w:pPr>
    </w:p>
    <w:p w14:paraId="626683B8" w14:textId="77777777" w:rsidR="0006025D" w:rsidRDefault="0006025D" w:rsidP="0006025D">
      <w:pPr>
        <w:rPr>
          <w:rFonts w:ascii="Times New Roman" w:hAnsi="Times New Roman" w:cs="Times New Roman"/>
          <w:sz w:val="24"/>
          <w:szCs w:val="24"/>
        </w:rPr>
      </w:pPr>
    </w:p>
    <w:p w14:paraId="11D8245B" w14:textId="77777777" w:rsidR="0006025D" w:rsidRDefault="0006025D" w:rsidP="0006025D">
      <w:pPr>
        <w:rPr>
          <w:rFonts w:ascii="Times New Roman" w:hAnsi="Times New Roman" w:cs="Times New Roman"/>
          <w:sz w:val="24"/>
          <w:szCs w:val="24"/>
        </w:rPr>
      </w:pPr>
    </w:p>
    <w:p w14:paraId="2BF769DD" w14:textId="77777777" w:rsidR="0006025D" w:rsidRPr="0006025D" w:rsidRDefault="0006025D" w:rsidP="0006025D">
      <w:pPr>
        <w:rPr>
          <w:rFonts w:ascii="Times New Roman" w:hAnsi="Times New Roman" w:cs="Times New Roman"/>
          <w:sz w:val="24"/>
          <w:szCs w:val="24"/>
        </w:rPr>
      </w:pPr>
    </w:p>
    <w:p w14:paraId="4DA4FC9B" w14:textId="77777777" w:rsidR="00C014ED" w:rsidRDefault="0006025D" w:rsidP="005529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reason why a can</w:t>
      </w:r>
      <w:r w:rsidR="00C014ED">
        <w:rPr>
          <w:rFonts w:ascii="Times New Roman" w:hAnsi="Times New Roman" w:cs="Times New Roman"/>
          <w:sz w:val="24"/>
          <w:szCs w:val="24"/>
        </w:rPr>
        <w:t>dle flame is blown when a high charged conductor is brought close to it as shown below                                                                                          (3mks)</w:t>
      </w:r>
    </w:p>
    <w:p w14:paraId="4D7B9E6C" w14:textId="77777777" w:rsidR="008B69C2" w:rsidRPr="00C014ED" w:rsidRDefault="00970D0E" w:rsidP="00C01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7D4DA9" wp14:editId="45192BB4">
            <wp:extent cx="3981450" cy="18859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025D" w:rsidRPr="00C01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98674" w14:textId="77777777" w:rsidR="00C014ED" w:rsidRDefault="00C014ED" w:rsidP="00C014E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factors that affect capacities of a capacitor                         (2mks)</w:t>
      </w:r>
    </w:p>
    <w:p w14:paraId="4327D53A" w14:textId="77777777" w:rsidR="008B69C2" w:rsidRPr="008B69C2" w:rsidRDefault="008B69C2" w:rsidP="008B69C2">
      <w:pPr>
        <w:ind w:left="1980"/>
        <w:rPr>
          <w:rFonts w:ascii="Times New Roman" w:hAnsi="Times New Roman" w:cs="Times New Roman"/>
          <w:sz w:val="24"/>
          <w:szCs w:val="24"/>
        </w:rPr>
      </w:pPr>
    </w:p>
    <w:p w14:paraId="6A2BD7AD" w14:textId="77777777" w:rsidR="005E4C15" w:rsidRPr="005E4C15" w:rsidRDefault="005E4C15" w:rsidP="005E4C15">
      <w:pPr>
        <w:rPr>
          <w:rFonts w:ascii="Times New Roman" w:hAnsi="Times New Roman" w:cs="Times New Roman"/>
          <w:sz w:val="24"/>
          <w:szCs w:val="24"/>
        </w:rPr>
      </w:pPr>
    </w:p>
    <w:p w14:paraId="2EFDFE3C" w14:textId="77777777" w:rsidR="006B2C18" w:rsidRPr="00952D7D" w:rsidRDefault="006B2C18" w:rsidP="006B2C1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B2C18" w:rsidRPr="00952D7D" w:rsidSect="00284247">
      <w:footerReference w:type="default" r:id="rId10"/>
      <w:pgSz w:w="12240" w:h="15840"/>
      <w:pgMar w:top="45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B649" w14:textId="77777777" w:rsidR="005333FD" w:rsidRDefault="005333FD" w:rsidP="00C014ED">
      <w:pPr>
        <w:spacing w:after="0" w:line="240" w:lineRule="auto"/>
      </w:pPr>
      <w:r>
        <w:separator/>
      </w:r>
    </w:p>
  </w:endnote>
  <w:endnote w:type="continuationSeparator" w:id="0">
    <w:p w14:paraId="5B3387D2" w14:textId="77777777" w:rsidR="005333FD" w:rsidRDefault="005333FD" w:rsidP="00C0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4009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7846F23" w14:textId="77777777" w:rsidR="009871E1" w:rsidRDefault="009871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0D0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0D0E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EA8687B" w14:textId="77777777" w:rsidR="009871E1" w:rsidRDefault="00987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12232" w14:textId="77777777" w:rsidR="005333FD" w:rsidRDefault="005333FD" w:rsidP="00C014ED">
      <w:pPr>
        <w:spacing w:after="0" w:line="240" w:lineRule="auto"/>
      </w:pPr>
      <w:r>
        <w:separator/>
      </w:r>
    </w:p>
  </w:footnote>
  <w:footnote w:type="continuationSeparator" w:id="0">
    <w:p w14:paraId="0FC0FB21" w14:textId="77777777" w:rsidR="005333FD" w:rsidRDefault="005333FD" w:rsidP="00C0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AA9"/>
    <w:multiLevelType w:val="hybridMultilevel"/>
    <w:tmpl w:val="B5B6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715"/>
    <w:multiLevelType w:val="hybridMultilevel"/>
    <w:tmpl w:val="4CEA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03CF0"/>
    <w:multiLevelType w:val="hybridMultilevel"/>
    <w:tmpl w:val="EF10C5C6"/>
    <w:lvl w:ilvl="0" w:tplc="A544A5B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03DB3"/>
    <w:multiLevelType w:val="hybridMultilevel"/>
    <w:tmpl w:val="602CF1B8"/>
    <w:lvl w:ilvl="0" w:tplc="645A4EF6">
      <w:start w:val="2"/>
      <w:numFmt w:val="lowerRoman"/>
      <w:lvlText w:val="%1."/>
      <w:lvlJc w:val="righ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87A0F"/>
    <w:multiLevelType w:val="hybridMultilevel"/>
    <w:tmpl w:val="7C8C6862"/>
    <w:lvl w:ilvl="0" w:tplc="133C6AE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D7DB6"/>
    <w:multiLevelType w:val="hybridMultilevel"/>
    <w:tmpl w:val="011E18F2"/>
    <w:lvl w:ilvl="0" w:tplc="D90655D8">
      <w:start w:val="2"/>
      <w:numFmt w:val="lowerRoman"/>
      <w:lvlText w:val="%1."/>
      <w:lvlJc w:val="right"/>
      <w:pPr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82E3D"/>
    <w:multiLevelType w:val="hybridMultilevel"/>
    <w:tmpl w:val="4342C04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77560362"/>
    <w:multiLevelType w:val="hybridMultilevel"/>
    <w:tmpl w:val="D428A48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US" w:vendorID="64" w:dllVersion="6" w:nlCheck="1" w:checkStyle="0"/>
  <w:activeWritingStyle w:appName="MSWord" w:lang="fr-CM" w:vendorID="64" w:dllVersion="6" w:nlCheck="1" w:checkStyle="1"/>
  <w:activeWritingStyle w:appName="MSWord" w:lang="en-US" w:vendorID="64" w:dllVersion="4096" w:nlCheck="1" w:checkStyle="0"/>
  <w:activeWritingStyle w:appName="MSWord" w:lang="fr-CM" w:vendorID="64" w:dllVersion="4096" w:nlCheck="1" w:checkStyle="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D7D"/>
    <w:rsid w:val="0006025D"/>
    <w:rsid w:val="000B3C4F"/>
    <w:rsid w:val="00266E67"/>
    <w:rsid w:val="00273151"/>
    <w:rsid w:val="00282103"/>
    <w:rsid w:val="00284247"/>
    <w:rsid w:val="00290595"/>
    <w:rsid w:val="002A0D43"/>
    <w:rsid w:val="003237B5"/>
    <w:rsid w:val="0032650A"/>
    <w:rsid w:val="0033034F"/>
    <w:rsid w:val="00343C5D"/>
    <w:rsid w:val="00376DFB"/>
    <w:rsid w:val="003D515C"/>
    <w:rsid w:val="004F0ECD"/>
    <w:rsid w:val="005146D5"/>
    <w:rsid w:val="005333FD"/>
    <w:rsid w:val="0055293E"/>
    <w:rsid w:val="005E26E0"/>
    <w:rsid w:val="005E4C15"/>
    <w:rsid w:val="00610863"/>
    <w:rsid w:val="0065411B"/>
    <w:rsid w:val="006B2C18"/>
    <w:rsid w:val="00713BA0"/>
    <w:rsid w:val="007B1A21"/>
    <w:rsid w:val="007E7625"/>
    <w:rsid w:val="00831EC0"/>
    <w:rsid w:val="008B69C2"/>
    <w:rsid w:val="00952D7D"/>
    <w:rsid w:val="00970D0E"/>
    <w:rsid w:val="009871E1"/>
    <w:rsid w:val="0099355E"/>
    <w:rsid w:val="00A01B5B"/>
    <w:rsid w:val="00AD276C"/>
    <w:rsid w:val="00B04A05"/>
    <w:rsid w:val="00B07775"/>
    <w:rsid w:val="00B94DD0"/>
    <w:rsid w:val="00C014ED"/>
    <w:rsid w:val="00C15C64"/>
    <w:rsid w:val="00C720DD"/>
    <w:rsid w:val="00C9506D"/>
    <w:rsid w:val="00D21632"/>
    <w:rsid w:val="00D863AA"/>
    <w:rsid w:val="00DD1EBB"/>
    <w:rsid w:val="00E2075F"/>
    <w:rsid w:val="00E70A0A"/>
    <w:rsid w:val="00E818A8"/>
    <w:rsid w:val="00EA21B7"/>
    <w:rsid w:val="00EA3922"/>
    <w:rsid w:val="00F51145"/>
    <w:rsid w:val="00F8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  <o:rules v:ext="edit">
        <o:r id="V:Rule1" type="connector" idref="#_x0000_s1062"/>
        <o:r id="V:Rule2" type="connector" idref="#_x0000_s1076"/>
        <o:r id="V:Rule3" type="connector" idref="#_x0000_s1082"/>
        <o:r id="V:Rule4" type="connector" idref="#_x0000_s1061"/>
        <o:r id="V:Rule5" type="connector" idref="#_x0000_s1147"/>
        <o:r id="V:Rule6" type="connector" idref="#_x0000_s1083"/>
        <o:r id="V:Rule7" type="connector" idref="#_x0000_s1058"/>
        <o:r id="V:Rule8" type="connector" idref="#_x0000_s1059"/>
        <o:r id="V:Rule9" type="connector" idref="#_x0000_s1030"/>
        <o:r id="V:Rule10" type="connector" idref="#_x0000_s1077"/>
        <o:r id="V:Rule11" type="connector" idref="#_x0000_s1057"/>
        <o:r id="V:Rule12" type="connector" idref="#_x0000_s1063"/>
        <o:r id="V:Rule13" type="connector" idref="#_x0000_s1086"/>
        <o:r id="V:Rule14" type="connector" idref="#_x0000_s1044"/>
        <o:r id="V:Rule15" type="connector" idref="#_x0000_s1064"/>
        <o:r id="V:Rule16" type="connector" idref="#_x0000_s1146"/>
        <o:r id="V:Rule17" type="connector" idref="#_x0000_s1032"/>
        <o:r id="V:Rule18" type="connector" idref="#_x0000_s1087"/>
        <o:r id="V:Rule19" type="connector" idref="#_x0000_s1045"/>
        <o:r id="V:Rule20" type="connector" idref="#_x0000_s1056"/>
        <o:r id="V:Rule21" type="connector" idref="#_x0000_s1080"/>
        <o:r id="V:Rule22" type="connector" idref="#_x0000_s1031"/>
        <o:r id="V:Rule23" type="connector" idref="#_x0000_s1085"/>
        <o:r id="V:Rule24" type="connector" idref="#_x0000_s1098"/>
        <o:r id="V:Rule25" type="connector" idref="#_x0000_s1078"/>
        <o:r id="V:Rule26" type="connector" idref="#_x0000_s1099"/>
        <o:r id="V:Rule27" type="connector" idref="#_x0000_s1075"/>
        <o:r id="V:Rule28" type="connector" idref="#_x0000_s1065"/>
        <o:r id="V:Rule29" type="connector" idref="#_x0000_s1084"/>
        <o:r id="V:Rule30" type="connector" idref="#_x0000_s1034"/>
        <o:r id="V:Rule31" type="connector" idref="#_x0000_s1093"/>
        <o:r id="V:Rule32" type="connector" idref="#_x0000_s1047"/>
        <o:r id="V:Rule33" type="connector" idref="#_x0000_s1092"/>
        <o:r id="V:Rule34" type="connector" idref="#_x0000_s1046"/>
        <o:r id="V:Rule35" type="connector" idref="#_x0000_s1090"/>
        <o:r id="V:Rule36" type="connector" idref="#_x0000_s1049"/>
        <o:r id="V:Rule37" type="connector" idref="#_x0000_s1037"/>
        <o:r id="V:Rule38" type="connector" idref="#_x0000_s1036"/>
        <o:r id="V:Rule39" type="connector" idref="#_x0000_s1091"/>
        <o:r id="V:Rule40" type="connector" idref="#_x0000_s1050"/>
        <o:r id="V:Rule41" type="connector" idref="#_x0000_s1081"/>
        <o:r id="V:Rule42" type="connector" idref="#_x0000_s1053"/>
        <o:r id="V:Rule43" type="connector" idref="#_x0000_s1094"/>
        <o:r id="V:Rule44" type="connector" idref="#_x0000_s1043"/>
        <o:r id="V:Rule45" type="connector" idref="#_x0000_s1089"/>
        <o:r id="V:Rule46" type="connector" idref="#_x0000_s1033"/>
        <o:r id="V:Rule47" type="connector" idref="#_x0000_s1145"/>
        <o:r id="V:Rule48" type="connector" idref="#_x0000_s1040"/>
        <o:r id="V:Rule49" type="connector" idref="#_x0000_s1088"/>
        <o:r id="V:Rule50" type="connector" idref="#_x0000_s1073"/>
        <o:r id="V:Rule51" type="connector" idref="#_x0000_s1055"/>
        <o:r id="V:Rule52" type="connector" idref="#_x0000_s1095"/>
        <o:r id="V:Rule53" type="connector" idref="#_x0000_s1038"/>
        <o:r id="V:Rule54" type="connector" idref="#_x0000_s1070"/>
        <o:r id="V:Rule55" type="connector" idref="#_x0000_s1074"/>
        <o:r id="V:Rule56" type="connector" idref="#_x0000_s1052"/>
        <o:r id="V:Rule57" type="connector" idref="#_x0000_s1097"/>
        <o:r id="V:Rule58" type="connector" idref="#_x0000_s1051"/>
        <o:r id="V:Rule59" type="connector" idref="#_x0000_s1096"/>
        <o:r id="V:Rule60" type="connector" idref="#_x0000_s1100"/>
        <o:r id="V:Rule61" type="connector" idref="#_x0000_s1039"/>
      </o:rules>
    </o:shapelayout>
  </w:shapeDefaults>
  <w:decimalSymbol w:val="."/>
  <w:listSeparator w:val=","/>
  <w14:docId w14:val="225E2B64"/>
  <w15:docId w15:val="{A8462DFA-E8DD-429C-A710-46717965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D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B07775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C0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14ED"/>
  </w:style>
  <w:style w:type="paragraph" w:styleId="Footer">
    <w:name w:val="footer"/>
    <w:basedOn w:val="Normal"/>
    <w:link w:val="FooterChar"/>
    <w:uiPriority w:val="99"/>
    <w:unhideWhenUsed/>
    <w:rsid w:val="00C01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E738-0B37-4244-B0D2-4E7AD7BB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15</cp:revision>
  <cp:lastPrinted>2021-08-05T20:58:00Z</cp:lastPrinted>
  <dcterms:created xsi:type="dcterms:W3CDTF">2021-08-04T22:38:00Z</dcterms:created>
  <dcterms:modified xsi:type="dcterms:W3CDTF">2021-08-19T07:05:00Z</dcterms:modified>
</cp:coreProperties>
</file>