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C814" w14:textId="77777777" w:rsidR="002457F4" w:rsidRPr="001F1CF9" w:rsidRDefault="002457F4" w:rsidP="002457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  FORM 1</w:t>
      </w:r>
    </w:p>
    <w:p w14:paraId="62879B1A" w14:textId="77777777" w:rsidR="002457F4" w:rsidRPr="001F1CF9" w:rsidRDefault="002457F4" w:rsidP="002457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</w:t>
      </w:r>
    </w:p>
    <w:p w14:paraId="07562D9C" w14:textId="77777777" w:rsidR="002457F4" w:rsidRPr="001F1CF9" w:rsidRDefault="002457F4" w:rsidP="002457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10206223" w14:textId="77777777" w:rsidR="002457F4" w:rsidRDefault="002457F4" w:rsidP="002457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21554A">
        <w:rPr>
          <w:rFonts w:ascii="Times New Roman" w:hAnsi="Times New Roman" w:cs="Times New Roman"/>
          <w:b/>
          <w:sz w:val="24"/>
          <w:szCs w:val="24"/>
        </w:rPr>
        <w:t>1 HR 30</w:t>
      </w:r>
      <w:r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Pr="001F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618F7D" w14:textId="77777777" w:rsidR="002457F4" w:rsidRPr="001F1CF9" w:rsidRDefault="002457F4" w:rsidP="002457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4ACA7FC8" w14:textId="77777777" w:rsidR="002457F4" w:rsidRPr="001F1CF9" w:rsidRDefault="002457F4" w:rsidP="002457F4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594FF89" w14:textId="77777777" w:rsidR="002457F4" w:rsidRPr="001F1CF9" w:rsidRDefault="002457F4" w:rsidP="002457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501C097A" w14:textId="77777777" w:rsidR="002457F4" w:rsidRDefault="002457F4" w:rsidP="002457F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EA47DF0" w14:textId="77777777" w:rsidR="002457F4" w:rsidRDefault="002457F4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forms of horticultural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67803A4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78FD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5850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DC65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F0598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67A13" w14:textId="77777777" w:rsidR="002457F4" w:rsidRDefault="002457F4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five methods of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0FA60D4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86FF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BB398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57A8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967C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E162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3C0B0" w14:textId="77777777" w:rsidR="002457F4" w:rsidRDefault="002457F4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roles of agriculture in the Kenyan economy.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1EA3EB78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D11AB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B940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9BDC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19BC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14AF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6291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25FB2" w14:textId="77777777" w:rsidR="002457F4" w:rsidRDefault="002457F4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biotic factors that affect agricultural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66E066E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990D6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64AA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A5ACE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A79E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2C64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CFF97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5F20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232BC" w14:textId="77777777" w:rsidR="002457F4" w:rsidRDefault="002457F4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aspects of rainfall that a farmer may consider when deciding on what crop to grow in an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EE1216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A39D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AB2E5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DCC57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4F49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7BCD6" w14:textId="77777777" w:rsidR="002457F4" w:rsidRDefault="002457F4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factors influencing soil formation.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6244D3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3DB6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5BC57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723F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C2DDF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8AE3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F29A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E9B34" w14:textId="77777777" w:rsidR="002457F4" w:rsidRDefault="001C4A82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well </w:t>
      </w:r>
      <w:r w:rsidR="002C276A">
        <w:rPr>
          <w:rFonts w:ascii="Times New Roman" w:hAnsi="Times New Roman" w:cs="Times New Roman"/>
          <w:sz w:val="24"/>
          <w:szCs w:val="24"/>
        </w:rPr>
        <w:t>labeled</w:t>
      </w:r>
      <w:r>
        <w:rPr>
          <w:rFonts w:ascii="Times New Roman" w:hAnsi="Times New Roman" w:cs="Times New Roman"/>
          <w:sz w:val="24"/>
          <w:szCs w:val="24"/>
        </w:rPr>
        <w:t xml:space="preserve"> diagram of soil profile</w:t>
      </w:r>
      <w:r w:rsidR="002C276A">
        <w:rPr>
          <w:rFonts w:ascii="Times New Roman" w:hAnsi="Times New Roman" w:cs="Times New Roman"/>
          <w:sz w:val="24"/>
          <w:szCs w:val="24"/>
        </w:rPr>
        <w:t>.</w:t>
      </w:r>
      <w:r w:rsidR="002C276A">
        <w:rPr>
          <w:rFonts w:ascii="Times New Roman" w:hAnsi="Times New Roman" w:cs="Times New Roman"/>
          <w:sz w:val="24"/>
          <w:szCs w:val="24"/>
        </w:rPr>
        <w:tab/>
      </w:r>
      <w:r w:rsidR="002C276A">
        <w:rPr>
          <w:rFonts w:ascii="Times New Roman" w:hAnsi="Times New Roman" w:cs="Times New Roman"/>
          <w:sz w:val="24"/>
          <w:szCs w:val="24"/>
        </w:rPr>
        <w:tab/>
      </w:r>
      <w:r w:rsidR="002C276A">
        <w:rPr>
          <w:rFonts w:ascii="Times New Roman" w:hAnsi="Times New Roman" w:cs="Times New Roman"/>
          <w:sz w:val="24"/>
          <w:szCs w:val="24"/>
        </w:rPr>
        <w:tab/>
      </w:r>
      <w:r w:rsidR="002C276A">
        <w:rPr>
          <w:rFonts w:ascii="Times New Roman" w:hAnsi="Times New Roman" w:cs="Times New Roman"/>
          <w:sz w:val="24"/>
          <w:szCs w:val="24"/>
        </w:rPr>
        <w:tab/>
      </w:r>
      <w:r w:rsidR="002C276A">
        <w:rPr>
          <w:rFonts w:ascii="Times New Roman" w:hAnsi="Times New Roman" w:cs="Times New Roman"/>
          <w:sz w:val="24"/>
          <w:szCs w:val="24"/>
        </w:rPr>
        <w:tab/>
      </w:r>
      <w:r w:rsidR="002C276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6C4ED1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74A1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3296E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9343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4A787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BAA9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CB78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8965E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D916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0F76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057E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8195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03CA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4832E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93661" w14:textId="77777777" w:rsidR="002C276A" w:rsidRDefault="002C276A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experiment set-up below illustrated capillarity action in different soils.</w:t>
      </w:r>
      <w:r w:rsidR="006C1F3E">
        <w:rPr>
          <w:rFonts w:ascii="Times New Roman" w:hAnsi="Times New Roman" w:cs="Times New Roman"/>
          <w:sz w:val="24"/>
          <w:szCs w:val="24"/>
        </w:rPr>
        <w:t xml:space="preserve"> Observe </w:t>
      </w:r>
      <w:r w:rsidR="0067726E">
        <w:rPr>
          <w:rFonts w:ascii="Times New Roman" w:hAnsi="Times New Roman" w:cs="Times New Roman"/>
          <w:sz w:val="24"/>
          <w:szCs w:val="24"/>
        </w:rPr>
        <w:t>it closely and answer the questions that follow.</w:t>
      </w:r>
    </w:p>
    <w:p w14:paraId="18E809B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8BF1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6BB00" w14:textId="77777777" w:rsidR="00717C59" w:rsidRDefault="004348A4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3F24E5" wp14:editId="69774998">
            <wp:extent cx="5943600" cy="3220857"/>
            <wp:effectExtent l="19050" t="0" r="0" b="0"/>
            <wp:docPr id="4" name="Picture 4" descr="C:\Documents and Settings\sec\Local Settings\Temporary Internet Files\Content.Word\New doc Aug 9, 2021 13.3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Local Settings\Temporary Internet Files\Content.Word\New doc Aug 9, 2021 13.36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0E84F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CFB76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7B2C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1B4F6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81E3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B8CC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3964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8737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3528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13CB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3EDA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04AED" w14:textId="77777777" w:rsidR="00DE36EF" w:rsidRDefault="00DE36EF" w:rsidP="00DE36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soil in capillary tube K, L,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9072F3A" w14:textId="77777777" w:rsidR="00DE36EF" w:rsidRDefault="00DE36EF" w:rsidP="00DE36E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14:paraId="53ABA8B3" w14:textId="77777777" w:rsidR="00DE36EF" w:rsidRDefault="00DE36EF" w:rsidP="00DE36E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14:paraId="7B73B2B1" w14:textId="77777777" w:rsidR="00DE36EF" w:rsidRDefault="00DE36EF" w:rsidP="00DE36E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14:paraId="209B1E13" w14:textId="77777777" w:rsidR="00DE36EF" w:rsidRDefault="00607A7D" w:rsidP="00DE36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soil with the highest capillary 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9DD766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4FDED" w14:textId="77777777" w:rsidR="005668C8" w:rsidRDefault="005668C8" w:rsidP="00DE36E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type of soil with the lowest capillary 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05E4E22" w14:textId="77777777" w:rsidR="00DE36EF" w:rsidRDefault="005668C8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constituents of the soil.</w:t>
      </w:r>
      <w:r w:rsidR="00C62076">
        <w:rPr>
          <w:rFonts w:ascii="Times New Roman" w:hAnsi="Times New Roman" w:cs="Times New Roman"/>
          <w:sz w:val="24"/>
          <w:szCs w:val="24"/>
        </w:rPr>
        <w:tab/>
      </w:r>
      <w:r w:rsidR="00C62076">
        <w:rPr>
          <w:rFonts w:ascii="Times New Roman" w:hAnsi="Times New Roman" w:cs="Times New Roman"/>
          <w:sz w:val="24"/>
          <w:szCs w:val="24"/>
        </w:rPr>
        <w:tab/>
      </w:r>
      <w:r w:rsidR="00C62076">
        <w:rPr>
          <w:rFonts w:ascii="Times New Roman" w:hAnsi="Times New Roman" w:cs="Times New Roman"/>
          <w:sz w:val="24"/>
          <w:szCs w:val="24"/>
        </w:rPr>
        <w:tab/>
      </w:r>
      <w:r w:rsidR="00C62076">
        <w:rPr>
          <w:rFonts w:ascii="Times New Roman" w:hAnsi="Times New Roman" w:cs="Times New Roman"/>
          <w:sz w:val="24"/>
          <w:szCs w:val="24"/>
        </w:rPr>
        <w:tab/>
      </w:r>
      <w:r w:rsidR="00C62076">
        <w:rPr>
          <w:rFonts w:ascii="Times New Roman" w:hAnsi="Times New Roman" w:cs="Times New Roman"/>
          <w:sz w:val="24"/>
          <w:szCs w:val="24"/>
        </w:rPr>
        <w:tab/>
      </w:r>
      <w:r w:rsidR="00C62076">
        <w:rPr>
          <w:rFonts w:ascii="Times New Roman" w:hAnsi="Times New Roman" w:cs="Times New Roman"/>
          <w:sz w:val="24"/>
          <w:szCs w:val="24"/>
        </w:rPr>
        <w:tab/>
      </w:r>
      <w:r w:rsidR="00C62076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CE82A7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124D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E402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F733B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4634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20B5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8D899" w14:textId="77777777" w:rsidR="00C62076" w:rsidRDefault="008844A7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ways of lowering soil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7A4BEF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FEE76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BE826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5FE5B" w14:textId="77777777" w:rsidR="008844A7" w:rsidRDefault="008844A7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categories of farm tools and </w:t>
      </w:r>
      <w:r w:rsidR="001A0005">
        <w:rPr>
          <w:rFonts w:ascii="Times New Roman" w:hAnsi="Times New Roman" w:cs="Times New Roman"/>
          <w:sz w:val="24"/>
          <w:szCs w:val="24"/>
        </w:rPr>
        <w:t>equipment.</w:t>
      </w:r>
      <w:r w:rsidR="001A0005">
        <w:rPr>
          <w:rFonts w:ascii="Times New Roman" w:hAnsi="Times New Roman" w:cs="Times New Roman"/>
          <w:sz w:val="24"/>
          <w:szCs w:val="24"/>
        </w:rPr>
        <w:tab/>
      </w:r>
      <w:r w:rsidR="001A0005">
        <w:rPr>
          <w:rFonts w:ascii="Times New Roman" w:hAnsi="Times New Roman" w:cs="Times New Roman"/>
          <w:sz w:val="24"/>
          <w:szCs w:val="24"/>
        </w:rPr>
        <w:tab/>
      </w:r>
      <w:r w:rsidR="001A0005">
        <w:rPr>
          <w:rFonts w:ascii="Times New Roman" w:hAnsi="Times New Roman" w:cs="Times New Roman"/>
          <w:sz w:val="24"/>
          <w:szCs w:val="24"/>
        </w:rPr>
        <w:tab/>
      </w:r>
      <w:r w:rsidR="001A0005">
        <w:rPr>
          <w:rFonts w:ascii="Times New Roman" w:hAnsi="Times New Roman" w:cs="Times New Roman"/>
          <w:sz w:val="24"/>
          <w:szCs w:val="24"/>
        </w:rPr>
        <w:tab/>
      </w:r>
      <w:r w:rsidR="001A0005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1ABA8F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E2FF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3434B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96AF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8591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EDAB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A698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EB32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C0D4D" w14:textId="77777777" w:rsidR="001A0005" w:rsidRDefault="001A0005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diagrams below represent 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spanner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E721E8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CA071" w14:textId="77777777" w:rsidR="00717C59" w:rsidRDefault="004348A4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4F3558" wp14:editId="19BE44BE">
            <wp:extent cx="4629150" cy="3199611"/>
            <wp:effectExtent l="19050" t="0" r="0" b="0"/>
            <wp:docPr id="1" name="Picture 1" descr="C:\Documents and Settings\sec\Local Settings\Temporary Internet Files\Content.Word\New doc Aug 9, 2021 13.3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Aug 9, 2021 13.36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84" cy="320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3DCC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8997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3B99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42736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60E31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3A93E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07B5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8FEA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DB66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BDC73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4D675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4269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836E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2F3EE5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C9E27" w14:textId="77777777" w:rsidR="00E11E2A" w:rsidRDefault="00E11E2A" w:rsidP="00E11E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tools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39BF22C" w14:textId="77777777" w:rsidR="00E11E2A" w:rsidRDefault="00E11E2A" w:rsidP="00E11E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0A637B5" w14:textId="77777777" w:rsidR="00717C59" w:rsidRDefault="00717C59" w:rsidP="00E11E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3B3FDA8" w14:textId="77777777" w:rsidR="00E11E2A" w:rsidRDefault="00E11E2A" w:rsidP="00E11E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0B170D3F" w14:textId="77777777" w:rsidR="00717C59" w:rsidRDefault="00717C59" w:rsidP="00E11E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E63DCFE" w14:textId="77777777" w:rsidR="00E11E2A" w:rsidRDefault="00E11E2A" w:rsidP="00E11E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2821AB1B" w14:textId="77777777" w:rsidR="00717C59" w:rsidRDefault="00717C59" w:rsidP="00E11E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EADF271" w14:textId="77777777" w:rsidR="00E11E2A" w:rsidRDefault="00E11E2A" w:rsidP="00E11E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C354F7">
        <w:rPr>
          <w:rFonts w:ascii="Times New Roman" w:hAnsi="Times New Roman" w:cs="Times New Roman"/>
          <w:sz w:val="24"/>
          <w:szCs w:val="24"/>
        </w:rPr>
        <w:t>one advantage of tool A over C.</w:t>
      </w:r>
      <w:r w:rsidR="00C354F7">
        <w:rPr>
          <w:rFonts w:ascii="Times New Roman" w:hAnsi="Times New Roman" w:cs="Times New Roman"/>
          <w:sz w:val="24"/>
          <w:szCs w:val="24"/>
        </w:rPr>
        <w:tab/>
      </w:r>
      <w:r w:rsidR="00C354F7">
        <w:rPr>
          <w:rFonts w:ascii="Times New Roman" w:hAnsi="Times New Roman" w:cs="Times New Roman"/>
          <w:sz w:val="24"/>
          <w:szCs w:val="24"/>
        </w:rPr>
        <w:tab/>
      </w:r>
      <w:r w:rsidR="00C354F7">
        <w:rPr>
          <w:rFonts w:ascii="Times New Roman" w:hAnsi="Times New Roman" w:cs="Times New Roman"/>
          <w:sz w:val="24"/>
          <w:szCs w:val="24"/>
        </w:rPr>
        <w:tab/>
      </w:r>
      <w:r w:rsidR="00C354F7">
        <w:rPr>
          <w:rFonts w:ascii="Times New Roman" w:hAnsi="Times New Roman" w:cs="Times New Roman"/>
          <w:sz w:val="24"/>
          <w:szCs w:val="24"/>
        </w:rPr>
        <w:tab/>
      </w:r>
      <w:r w:rsidR="00C354F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3AA567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83DC6" w14:textId="77777777" w:rsidR="00B914BC" w:rsidRDefault="00B914BC" w:rsidP="00E11E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reasons for maintaining farm tools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2E96E19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875A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5884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A60D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0F4F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3573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4BF01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058C9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7B058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055E7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C3F6F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A47DC" w14:textId="77777777" w:rsidR="002E20BA" w:rsidRDefault="002E20BA" w:rsidP="002E20B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D83A827" w14:textId="77777777" w:rsidR="00E11E2A" w:rsidRDefault="002E20BA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land preparation.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ED6A2D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2785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0423B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99EF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5035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CDEC4" w14:textId="77777777" w:rsidR="00384B40" w:rsidRDefault="00384B40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339A">
        <w:rPr>
          <w:rFonts w:ascii="Times New Roman" w:hAnsi="Times New Roman" w:cs="Times New Roman"/>
          <w:sz w:val="24"/>
          <w:szCs w:val="24"/>
        </w:rPr>
        <w:t xml:space="preserve"> List five importance of land preparation.</w:t>
      </w:r>
      <w:r w:rsidR="00F4339A">
        <w:rPr>
          <w:rFonts w:ascii="Times New Roman" w:hAnsi="Times New Roman" w:cs="Times New Roman"/>
          <w:sz w:val="24"/>
          <w:szCs w:val="24"/>
        </w:rPr>
        <w:tab/>
      </w:r>
      <w:r w:rsidR="00F4339A">
        <w:rPr>
          <w:rFonts w:ascii="Times New Roman" w:hAnsi="Times New Roman" w:cs="Times New Roman"/>
          <w:sz w:val="24"/>
          <w:szCs w:val="24"/>
        </w:rPr>
        <w:tab/>
      </w:r>
      <w:r w:rsidR="00F4339A">
        <w:rPr>
          <w:rFonts w:ascii="Times New Roman" w:hAnsi="Times New Roman" w:cs="Times New Roman"/>
          <w:sz w:val="24"/>
          <w:szCs w:val="24"/>
        </w:rPr>
        <w:tab/>
      </w:r>
      <w:r w:rsidR="00F4339A">
        <w:rPr>
          <w:rFonts w:ascii="Times New Roman" w:hAnsi="Times New Roman" w:cs="Times New Roman"/>
          <w:sz w:val="24"/>
          <w:szCs w:val="24"/>
        </w:rPr>
        <w:tab/>
      </w:r>
      <w:r w:rsidR="00F4339A">
        <w:rPr>
          <w:rFonts w:ascii="Times New Roman" w:hAnsi="Times New Roman" w:cs="Times New Roman"/>
          <w:sz w:val="24"/>
          <w:szCs w:val="24"/>
        </w:rPr>
        <w:tab/>
      </w:r>
      <w:r w:rsidR="00F4339A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0EAE2B7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085456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981027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B088C1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7B0CD5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2A8347A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F1F1C7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D547BE" w14:textId="77777777" w:rsidR="00717C59" w:rsidRDefault="00717C59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2E25F4" w14:textId="77777777" w:rsidR="00F4339A" w:rsidRDefault="00F4339A" w:rsidP="00384B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72EAFD" w14:textId="77777777" w:rsidR="00384B40" w:rsidRDefault="00F4339A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methods of clearing the land.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2ADD4BD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70E8F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64AC2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EC0E8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B4240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94D0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D76E4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6BEDA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4899C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00C65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88005" w14:textId="77777777" w:rsidR="00717C59" w:rsidRDefault="00717C59" w:rsidP="00717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40713" w14:textId="77777777" w:rsidR="00F4339A" w:rsidRPr="002457F4" w:rsidRDefault="00F4339A" w:rsidP="00245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A31B6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1B6">
        <w:rPr>
          <w:rFonts w:ascii="Times New Roman" w:hAnsi="Times New Roman" w:cs="Times New Roman"/>
          <w:sz w:val="24"/>
          <w:szCs w:val="24"/>
        </w:rPr>
        <w:t>maintenance</w:t>
      </w:r>
      <w:r>
        <w:rPr>
          <w:rFonts w:ascii="Times New Roman" w:hAnsi="Times New Roman" w:cs="Times New Roman"/>
          <w:sz w:val="24"/>
          <w:szCs w:val="24"/>
        </w:rPr>
        <w:t xml:space="preserve"> practices carried out on saws.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43033C7" w14:textId="77777777" w:rsidR="00CF7714" w:rsidRDefault="00CF7714"/>
    <w:sectPr w:rsidR="00CF7714" w:rsidSect="00CF77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5EA4" w14:textId="77777777" w:rsidR="00FE5ED0" w:rsidRDefault="00FE5ED0" w:rsidP="00717C59">
      <w:pPr>
        <w:spacing w:after="0" w:line="240" w:lineRule="auto"/>
      </w:pPr>
      <w:r>
        <w:separator/>
      </w:r>
    </w:p>
  </w:endnote>
  <w:endnote w:type="continuationSeparator" w:id="0">
    <w:p w14:paraId="65EA33FA" w14:textId="77777777" w:rsidR="00FE5ED0" w:rsidRDefault="00FE5ED0" w:rsidP="0071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47282"/>
      <w:docPartObj>
        <w:docPartGallery w:val="Page Numbers (Bottom of Page)"/>
        <w:docPartUnique/>
      </w:docPartObj>
    </w:sdtPr>
    <w:sdtEndPr/>
    <w:sdtContent>
      <w:p w14:paraId="31743297" w14:textId="77777777" w:rsidR="00717C59" w:rsidRDefault="00FE5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C59A21" w14:textId="77777777" w:rsidR="00717C59" w:rsidRDefault="00717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7A1F" w14:textId="77777777" w:rsidR="00FE5ED0" w:rsidRDefault="00FE5ED0" w:rsidP="00717C59">
      <w:pPr>
        <w:spacing w:after="0" w:line="240" w:lineRule="auto"/>
      </w:pPr>
      <w:r>
        <w:separator/>
      </w:r>
    </w:p>
  </w:footnote>
  <w:footnote w:type="continuationSeparator" w:id="0">
    <w:p w14:paraId="31D3FA1B" w14:textId="77777777" w:rsidR="00FE5ED0" w:rsidRDefault="00FE5ED0" w:rsidP="0071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7AC"/>
    <w:multiLevelType w:val="hybridMultilevel"/>
    <w:tmpl w:val="9EB86D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E04D6C"/>
    <w:multiLevelType w:val="hybridMultilevel"/>
    <w:tmpl w:val="E4BC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3EE3"/>
    <w:multiLevelType w:val="hybridMultilevel"/>
    <w:tmpl w:val="7F8EFA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E448F2"/>
    <w:multiLevelType w:val="hybridMultilevel"/>
    <w:tmpl w:val="5020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7F4"/>
    <w:rsid w:val="001A0005"/>
    <w:rsid w:val="001C4A82"/>
    <w:rsid w:val="0021554A"/>
    <w:rsid w:val="002457F4"/>
    <w:rsid w:val="002C276A"/>
    <w:rsid w:val="002E20BA"/>
    <w:rsid w:val="00384B40"/>
    <w:rsid w:val="004348A4"/>
    <w:rsid w:val="00510E82"/>
    <w:rsid w:val="005668C8"/>
    <w:rsid w:val="005B7FAE"/>
    <w:rsid w:val="00607A7D"/>
    <w:rsid w:val="0067726E"/>
    <w:rsid w:val="006C1F3E"/>
    <w:rsid w:val="00717C59"/>
    <w:rsid w:val="00721C18"/>
    <w:rsid w:val="00865A11"/>
    <w:rsid w:val="008844A7"/>
    <w:rsid w:val="008A31B6"/>
    <w:rsid w:val="008F4CBD"/>
    <w:rsid w:val="009E430B"/>
    <w:rsid w:val="009E752A"/>
    <w:rsid w:val="00A13E97"/>
    <w:rsid w:val="00AA2644"/>
    <w:rsid w:val="00B10D41"/>
    <w:rsid w:val="00B914BC"/>
    <w:rsid w:val="00C354F7"/>
    <w:rsid w:val="00C62076"/>
    <w:rsid w:val="00CA6666"/>
    <w:rsid w:val="00CB3634"/>
    <w:rsid w:val="00CE5791"/>
    <w:rsid w:val="00CF7714"/>
    <w:rsid w:val="00DC1C23"/>
    <w:rsid w:val="00DE36EF"/>
    <w:rsid w:val="00E11E2A"/>
    <w:rsid w:val="00E5458D"/>
    <w:rsid w:val="00F04DF3"/>
    <w:rsid w:val="00F4339A"/>
    <w:rsid w:val="00F53CAA"/>
    <w:rsid w:val="00FC282C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C2FD"/>
  <w15:docId w15:val="{7BE8C3FC-000E-425F-B6FE-555FE96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7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C59"/>
  </w:style>
  <w:style w:type="paragraph" w:styleId="Footer">
    <w:name w:val="footer"/>
    <w:basedOn w:val="Normal"/>
    <w:link w:val="FooterChar"/>
    <w:uiPriority w:val="99"/>
    <w:unhideWhenUsed/>
    <w:rsid w:val="0071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C59"/>
  </w:style>
  <w:style w:type="paragraph" w:styleId="BalloonText">
    <w:name w:val="Balloon Text"/>
    <w:basedOn w:val="Normal"/>
    <w:link w:val="BalloonTextChar"/>
    <w:uiPriority w:val="99"/>
    <w:semiHidden/>
    <w:unhideWhenUsed/>
    <w:rsid w:val="0043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27</cp:revision>
  <cp:lastPrinted>2021-08-09T08:35:00Z</cp:lastPrinted>
  <dcterms:created xsi:type="dcterms:W3CDTF">2021-08-06T04:46:00Z</dcterms:created>
  <dcterms:modified xsi:type="dcterms:W3CDTF">2021-09-06T05:04:00Z</dcterms:modified>
</cp:coreProperties>
</file>