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80C1" w14:textId="77777777" w:rsidR="00764CB9" w:rsidRPr="003C47B7" w:rsidRDefault="00764CB9" w:rsidP="00764C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GEOGRAPHY MARKING SCHEME</w:t>
      </w:r>
    </w:p>
    <w:p w14:paraId="64821B8A" w14:textId="77777777" w:rsidR="00764CB9" w:rsidRPr="003C47B7" w:rsidRDefault="00764CB9" w:rsidP="00764C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6E677C82" w14:textId="77777777" w:rsidR="00764CB9" w:rsidRPr="003C47B7" w:rsidRDefault="00764CB9" w:rsidP="00764C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TERM 2 – 2021</w:t>
      </w:r>
    </w:p>
    <w:p w14:paraId="13207F57" w14:textId="77777777" w:rsidR="00764CB9" w:rsidRDefault="00764CB9" w:rsidP="00764C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>1 HR 25 MINUTES</w:t>
      </w:r>
    </w:p>
    <w:p w14:paraId="60C1E6AC" w14:textId="77777777" w:rsidR="00764CB9" w:rsidRDefault="00764CB9" w:rsidP="00764C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BB4BEC" w14:textId="77777777" w:rsidR="00764CB9" w:rsidRDefault="00764CB9" w:rsidP="00764C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0A7E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5C64BD" w14:textId="77777777" w:rsidR="00764CB9" w:rsidRDefault="00764CB9" w:rsidP="00764C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009195DC" w14:textId="77777777" w:rsidR="00764CB9" w:rsidRDefault="00764CB9" w:rsidP="00764C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C2EBB50" w14:textId="77777777" w:rsidR="00764CB9" w:rsidRDefault="00764CB9" w:rsidP="00764C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 barchan. Use it to answer questions. (a)</w:t>
      </w:r>
    </w:p>
    <w:p w14:paraId="57D4D436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DE136E" w14:textId="77777777" w:rsidR="00764CB9" w:rsidRDefault="00EC180F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482E80" wp14:editId="5B2CB618">
            <wp:extent cx="6057900" cy="3028950"/>
            <wp:effectExtent l="19050" t="0" r="0" b="0"/>
            <wp:docPr id="1" name="Picture 1" descr="C:\Documents and Settings\sec\Desktop\HESABU\GEORGE\IMG-202110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HESABU\GEORGE\IMG-20211028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C2772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A21B02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F2BFFE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BC49D1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8A8E5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244E75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29C3F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0EA24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324F8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E1948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FCBB2B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A53C8F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110EEA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762675" w14:textId="77777777" w:rsidR="00764CB9" w:rsidRDefault="00764CB9" w:rsidP="00764C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22AE55A9" w14:textId="77777777" w:rsidR="00764CB9" w:rsidRDefault="00764CB9" w:rsidP="00764CB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feature marked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518F150" w14:textId="77777777" w:rsidR="00764CB9" w:rsidRPr="00671A62" w:rsidRDefault="00671A62" w:rsidP="00671A6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Horns </w:t>
      </w:r>
    </w:p>
    <w:p w14:paraId="78EE5763" w14:textId="77777777" w:rsidR="00764CB9" w:rsidRDefault="00764CB9" w:rsidP="00764CB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air current marked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A9B5C2F" w14:textId="77777777" w:rsidR="00764CB9" w:rsidRDefault="00671A62" w:rsidP="00671A6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Eddy current</w:t>
      </w:r>
    </w:p>
    <w:p w14:paraId="652C7494" w14:textId="77777777" w:rsidR="00764CB9" w:rsidRDefault="00764CB9" w:rsidP="00764CB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slope marked 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581351E" w14:textId="77777777" w:rsidR="00764CB9" w:rsidRDefault="00F94921" w:rsidP="00F9492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Steep leeward slope</w:t>
      </w:r>
    </w:p>
    <w:p w14:paraId="78DFBA8E" w14:textId="77777777" w:rsidR="00764CB9" w:rsidRDefault="00764CB9" w:rsidP="00764C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ways in which wind transports the Lord.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A04C0C3" w14:textId="77777777" w:rsidR="00764CB9" w:rsidRDefault="002731E2" w:rsidP="00336B3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Suspension </w:t>
      </w:r>
    </w:p>
    <w:p w14:paraId="6363D753" w14:textId="77777777" w:rsidR="00336B33" w:rsidRDefault="002731E2" w:rsidP="00336B3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Surface creep</w:t>
      </w:r>
    </w:p>
    <w:p w14:paraId="084866DE" w14:textId="77777777" w:rsidR="00764CB9" w:rsidRPr="002731E2" w:rsidRDefault="002731E2" w:rsidP="00764CB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Saltation </w:t>
      </w:r>
    </w:p>
    <w:p w14:paraId="5C9F12B6" w14:textId="77777777" w:rsidR="00764CB9" w:rsidRDefault="00764CB9" w:rsidP="00764C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types of submerged highland coasts.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D9DB592" w14:textId="77777777" w:rsidR="00764CB9" w:rsidRDefault="00873FF9" w:rsidP="00873FF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Ria coasts </w:t>
      </w:r>
    </w:p>
    <w:p w14:paraId="064B79A2" w14:textId="77777777" w:rsidR="00873FF9" w:rsidRDefault="00873FF9" w:rsidP="00873FF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Longitudinal coasts </w:t>
      </w:r>
    </w:p>
    <w:p w14:paraId="1885FC4B" w14:textId="77777777" w:rsidR="00764CB9" w:rsidRPr="00321550" w:rsidRDefault="00873FF9" w:rsidP="00764CB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21550">
        <w:rPr>
          <w:rFonts w:ascii="Times New Roman" w:hAnsi="Times New Roman" w:cs="Times New Roman"/>
          <w:b/>
          <w:i/>
          <w:sz w:val="24"/>
          <w:szCs w:val="24"/>
        </w:rPr>
        <w:t>Flord</w:t>
      </w:r>
      <w:proofErr w:type="spellEnd"/>
      <w:r w:rsidRPr="00321550">
        <w:rPr>
          <w:rFonts w:ascii="Times New Roman" w:hAnsi="Times New Roman" w:cs="Times New Roman"/>
          <w:b/>
          <w:i/>
          <w:sz w:val="24"/>
          <w:szCs w:val="24"/>
        </w:rPr>
        <w:t xml:space="preserve"> coast</w:t>
      </w:r>
    </w:p>
    <w:p w14:paraId="672C84D0" w14:textId="77777777" w:rsidR="00764CB9" w:rsidRPr="002731E2" w:rsidRDefault="00764CB9" w:rsidP="00764CB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1F008EA" w14:textId="77777777" w:rsidR="00764CB9" w:rsidRDefault="00764CB9" w:rsidP="00764C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Differentiate between an ocean and a sea.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092BB51" w14:textId="77777777" w:rsidR="0095296B" w:rsidRDefault="0095296B" w:rsidP="0095296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 ocean is an extensive mass of saline water occupying a large basin between continents while a sea is a large body of saline water on the continental margin. </w:t>
      </w:r>
    </w:p>
    <w:p w14:paraId="7829091C" w14:textId="77777777" w:rsidR="00764CB9" w:rsidRDefault="00764CB9" w:rsidP="00764C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factors which determine the size of a lake.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94F6C95" w14:textId="77777777" w:rsidR="00764CB9" w:rsidRDefault="0074441A" w:rsidP="007444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total annual rainfall of the drainage basin.</w:t>
      </w:r>
    </w:p>
    <w:p w14:paraId="5705823E" w14:textId="77777777" w:rsidR="00764CB9" w:rsidRPr="00165661" w:rsidRDefault="0074441A" w:rsidP="00764CB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65661">
        <w:rPr>
          <w:rFonts w:ascii="Times New Roman" w:hAnsi="Times New Roman" w:cs="Times New Roman"/>
          <w:b/>
          <w:i/>
          <w:sz w:val="24"/>
          <w:szCs w:val="24"/>
        </w:rPr>
        <w:t>The size</w:t>
      </w:r>
      <w:r w:rsidR="001656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5661">
        <w:rPr>
          <w:rFonts w:ascii="Times New Roman" w:hAnsi="Times New Roman" w:cs="Times New Roman"/>
          <w:b/>
          <w:i/>
          <w:sz w:val="24"/>
          <w:szCs w:val="24"/>
        </w:rPr>
        <w:t>of the depression in which the lake forms or the barrier behind which water collects to form a lake.</w:t>
      </w:r>
    </w:p>
    <w:p w14:paraId="096276DE" w14:textId="77777777" w:rsidR="00764CB9" w:rsidRDefault="00764CB9" w:rsidP="00764C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shows a waterfall. Name the feature marked </w:t>
      </w:r>
      <w:proofErr w:type="gramStart"/>
      <w:r>
        <w:rPr>
          <w:rFonts w:ascii="Times New Roman" w:hAnsi="Times New Roman" w:cs="Times New Roman"/>
          <w:sz w:val="24"/>
          <w:szCs w:val="24"/>
        </w:rPr>
        <w:t>X,Y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Z.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176DD2B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F8F23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F32DB9" w14:textId="77777777" w:rsidR="00764CB9" w:rsidRDefault="00661D4D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52AF80" wp14:editId="4823BA36">
            <wp:extent cx="6057900" cy="3930125"/>
            <wp:effectExtent l="19050" t="0" r="0" b="0"/>
            <wp:docPr id="2" name="Picture 1" descr="C:\Documents and Settings\sec\Desktop\HESABU\GEORGE\IMG-202110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HESABU\GEORGE\IMG-20211028-WA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93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2DDD4A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F1383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EC41D5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67FE3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851CCE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AECFB3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62B6BB" w14:textId="77777777" w:rsidR="00764CB9" w:rsidRDefault="00764CB9" w:rsidP="00764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090053" w14:textId="77777777" w:rsidR="00764CB9" w:rsidRPr="00165661" w:rsidRDefault="00764CB9" w:rsidP="00764CB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C5E3934" w14:textId="77777777" w:rsidR="00764CB9" w:rsidRDefault="00165661" w:rsidP="00764CB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X- Resistant rock</w:t>
      </w:r>
    </w:p>
    <w:p w14:paraId="45C583EA" w14:textId="77777777" w:rsidR="00165661" w:rsidRDefault="00165661" w:rsidP="00764CB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Y- Plunge pool</w:t>
      </w:r>
    </w:p>
    <w:p w14:paraId="456283F2" w14:textId="77777777" w:rsidR="00764CB9" w:rsidRPr="00165661" w:rsidRDefault="00165661" w:rsidP="00764CB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Z- boulders</w:t>
      </w:r>
    </w:p>
    <w:p w14:paraId="6F6CAFE1" w14:textId="77777777" w:rsidR="00764CB9" w:rsidRPr="00165661" w:rsidRDefault="00764CB9" w:rsidP="00764CB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7A44A31" w14:textId="77777777" w:rsidR="00764CB9" w:rsidRDefault="00764CB9" w:rsidP="00764C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factors that influence weathering.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4BF1298" w14:textId="77777777" w:rsidR="00764CB9" w:rsidRDefault="003C6B3A" w:rsidP="003C6B3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Nature of the rock</w:t>
      </w:r>
    </w:p>
    <w:p w14:paraId="21390E10" w14:textId="77777777" w:rsidR="003C6B3A" w:rsidRDefault="003C6B3A" w:rsidP="003C6B3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Degree of steepness of the land </w:t>
      </w:r>
    </w:p>
    <w:p w14:paraId="24DD422C" w14:textId="77777777" w:rsidR="003C6B3A" w:rsidRDefault="003C6B3A" w:rsidP="003C6B3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Structure of the rocks</w:t>
      </w:r>
    </w:p>
    <w:p w14:paraId="57405AF7" w14:textId="77777777" w:rsidR="00764CB9" w:rsidRPr="009205B7" w:rsidRDefault="003C6B3A" w:rsidP="00764CB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205B7">
        <w:rPr>
          <w:rFonts w:ascii="Times New Roman" w:hAnsi="Times New Roman" w:cs="Times New Roman"/>
          <w:b/>
          <w:i/>
          <w:sz w:val="24"/>
          <w:szCs w:val="24"/>
        </w:rPr>
        <w:t>Climate of the area.</w:t>
      </w:r>
    </w:p>
    <w:p w14:paraId="5AEE8C6C" w14:textId="77777777" w:rsidR="00764CB9" w:rsidRDefault="00764CB9" w:rsidP="00764C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the value of live births of country Y in the year 2020. Use these data to present the information using a simple pie-chart.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764CB9" w14:paraId="1FD0F0F0" w14:textId="77777777" w:rsidTr="009205B7">
        <w:tc>
          <w:tcPr>
            <w:tcW w:w="4878" w:type="dxa"/>
          </w:tcPr>
          <w:p w14:paraId="0C8DEB25" w14:textId="77777777" w:rsidR="00764CB9" w:rsidRPr="009205B7" w:rsidRDefault="00764CB9" w:rsidP="009205B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Province </w:t>
            </w:r>
          </w:p>
        </w:tc>
        <w:tc>
          <w:tcPr>
            <w:tcW w:w="4878" w:type="dxa"/>
          </w:tcPr>
          <w:p w14:paraId="3B82B119" w14:textId="77777777" w:rsidR="00764CB9" w:rsidRPr="009205B7" w:rsidRDefault="00764CB9" w:rsidP="009205B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No. of live births.</w:t>
            </w:r>
          </w:p>
        </w:tc>
      </w:tr>
      <w:tr w:rsidR="00764CB9" w14:paraId="1F382705" w14:textId="77777777" w:rsidTr="009205B7">
        <w:tc>
          <w:tcPr>
            <w:tcW w:w="4878" w:type="dxa"/>
          </w:tcPr>
          <w:p w14:paraId="2DB7ED66" w14:textId="77777777" w:rsidR="00764CB9" w:rsidRDefault="00764CB9" w:rsidP="009205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8" w:type="dxa"/>
          </w:tcPr>
          <w:p w14:paraId="041B1D1A" w14:textId="77777777" w:rsidR="00764CB9" w:rsidRDefault="00764CB9" w:rsidP="009205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764CB9" w14:paraId="328F9300" w14:textId="77777777" w:rsidTr="009205B7">
        <w:tc>
          <w:tcPr>
            <w:tcW w:w="4878" w:type="dxa"/>
          </w:tcPr>
          <w:p w14:paraId="483DA39D" w14:textId="77777777" w:rsidR="00764CB9" w:rsidRDefault="00764CB9" w:rsidP="009205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8" w:type="dxa"/>
          </w:tcPr>
          <w:p w14:paraId="7FBA8BBB" w14:textId="77777777" w:rsidR="00764CB9" w:rsidRDefault="00764CB9" w:rsidP="009205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764CB9" w14:paraId="34FD22CC" w14:textId="77777777" w:rsidTr="009205B7">
        <w:tc>
          <w:tcPr>
            <w:tcW w:w="4878" w:type="dxa"/>
          </w:tcPr>
          <w:p w14:paraId="49072976" w14:textId="77777777" w:rsidR="00764CB9" w:rsidRDefault="00764CB9" w:rsidP="009205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Kipani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8" w:type="dxa"/>
          </w:tcPr>
          <w:p w14:paraId="32CE7221" w14:textId="77777777" w:rsidR="00764CB9" w:rsidRDefault="00764CB9" w:rsidP="009205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</w:tr>
      <w:tr w:rsidR="00764CB9" w14:paraId="39315550" w14:textId="77777777" w:rsidTr="009205B7">
        <w:tc>
          <w:tcPr>
            <w:tcW w:w="4878" w:type="dxa"/>
          </w:tcPr>
          <w:p w14:paraId="6E2CB889" w14:textId="77777777" w:rsidR="00764CB9" w:rsidRDefault="00764CB9" w:rsidP="009205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8" w:type="dxa"/>
          </w:tcPr>
          <w:p w14:paraId="44B04419" w14:textId="77777777" w:rsidR="00764CB9" w:rsidRDefault="00764CB9" w:rsidP="009205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</w:tr>
      <w:tr w:rsidR="00764CB9" w14:paraId="602332EB" w14:textId="77777777" w:rsidTr="009205B7">
        <w:tc>
          <w:tcPr>
            <w:tcW w:w="4878" w:type="dxa"/>
          </w:tcPr>
          <w:p w14:paraId="34A2BCEC" w14:textId="77777777" w:rsidR="00764CB9" w:rsidRDefault="00764CB9" w:rsidP="009205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4878" w:type="dxa"/>
          </w:tcPr>
          <w:p w14:paraId="623681EC" w14:textId="77777777" w:rsidR="00764CB9" w:rsidRDefault="00764CB9" w:rsidP="009205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16620</w:t>
            </w:r>
          </w:p>
        </w:tc>
      </w:tr>
    </w:tbl>
    <w:p w14:paraId="416548B3" w14:textId="77777777" w:rsidR="00764CB9" w:rsidRDefault="009205B7" w:rsidP="00764C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5A2C102" w14:textId="77777777" w:rsidR="00B07D42" w:rsidRDefault="00F01F3A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1DAB74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3.75pt;margin-top:110.05pt;width:27.75pt;height:.75pt;flip:y;z-index:251661312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55B42A22">
          <v:shape id="_x0000_s1028" type="#_x0000_t32" style="position:absolute;left:0;text-align:left;margin-left:81pt;margin-top:82.3pt;width:27.75pt;height:.75pt;flip:y;z-index:251660288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7BC14FD6">
          <v:shape id="_x0000_s1027" type="#_x0000_t32" style="position:absolute;left:0;text-align:left;margin-left:81pt;margin-top:54.55pt;width:27.75pt;height:.75pt;flip:y;z-index:251659264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4220BDC0">
          <v:shape id="_x0000_s1026" type="#_x0000_t32" style="position:absolute;left:0;text-align:left;margin-left:81pt;margin-top:11.8pt;width:27.75pt;height:.75pt;flip:y;z-index:251658240" o:connectortype="straight"/>
        </w:pict>
      </w:r>
      <w:proofErr w:type="spellStart"/>
      <w:r w:rsidR="00B07D42">
        <w:rPr>
          <w:rFonts w:ascii="Times New Roman" w:hAnsi="Times New Roman" w:cs="Times New Roman"/>
          <w:b/>
          <w:i/>
          <w:sz w:val="24"/>
          <w:szCs w:val="24"/>
        </w:rPr>
        <w:t>Kataba</w:t>
      </w:r>
      <w:proofErr w:type="spellEnd"/>
      <w:r w:rsidR="00B07D42">
        <w:rPr>
          <w:rFonts w:ascii="Times New Roman" w:hAnsi="Times New Roman" w:cs="Times New Roman"/>
          <w:b/>
          <w:i/>
          <w:sz w:val="24"/>
          <w:szCs w:val="24"/>
        </w:rPr>
        <w:t xml:space="preserve"> = 2800 x 360</w:t>
      </w:r>
      <w:r w:rsidR="00B07D42" w:rsidRPr="0030090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  <w:r w:rsidR="00B07D42">
        <w:rPr>
          <w:rFonts w:ascii="Times New Roman" w:hAnsi="Times New Roman" w:cs="Times New Roman"/>
          <w:b/>
          <w:i/>
          <w:sz w:val="24"/>
          <w:szCs w:val="24"/>
        </w:rPr>
        <w:t>=</w:t>
      </w:r>
      <w:r w:rsidR="0030090F">
        <w:rPr>
          <w:rFonts w:ascii="Times New Roman" w:hAnsi="Times New Roman" w:cs="Times New Roman"/>
          <w:b/>
          <w:i/>
          <w:sz w:val="24"/>
          <w:szCs w:val="24"/>
        </w:rPr>
        <w:t xml:space="preserve"> 60.6</w:t>
      </w:r>
      <w:r w:rsidR="0030090F" w:rsidRPr="0030090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2FD35C98" w14:textId="77777777" w:rsidR="00B07D42" w:rsidRDefault="00B07D42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16620</w:t>
      </w:r>
    </w:p>
    <w:p w14:paraId="5A93F827" w14:textId="77777777" w:rsidR="0030090F" w:rsidRDefault="0030090F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79A3CE33" w14:textId="77777777" w:rsidR="0030090F" w:rsidRDefault="0030090F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Fataka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= 3600 x 360</w:t>
      </w:r>
      <w:r w:rsidRPr="0030090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>= 77.9</w:t>
      </w:r>
      <w:r w:rsidRPr="0030090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1C2A7929" w14:textId="77777777" w:rsidR="0030090F" w:rsidRDefault="0030090F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16620</w:t>
      </w:r>
    </w:p>
    <w:p w14:paraId="2476CC79" w14:textId="77777777" w:rsidR="0030090F" w:rsidRDefault="0030090F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Kipani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= 4020 x 36</w:t>
      </w:r>
      <w:r w:rsidRPr="0030090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>= 87</w:t>
      </w:r>
      <w:r w:rsidRPr="0030090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7C8F08BB" w14:textId="77777777" w:rsidR="0030090F" w:rsidRDefault="0030090F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16620 </w:t>
      </w:r>
    </w:p>
    <w:p w14:paraId="164EF8C7" w14:textId="77777777" w:rsidR="0030090F" w:rsidRDefault="0030090F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Gamboni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= 6200 x 360</w:t>
      </w:r>
      <w:r w:rsidRPr="0030090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>=134.2</w:t>
      </w:r>
      <w:r w:rsidRPr="0030090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6EAAB418" w14:textId="77777777" w:rsidR="0030090F" w:rsidRDefault="0030090F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16620</w:t>
      </w:r>
    </w:p>
    <w:p w14:paraId="25CBF9B3" w14:textId="77777777" w:rsidR="004D7C6C" w:rsidRDefault="004D7C6C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1D3720F8" w14:textId="77777777" w:rsidR="004D7C6C" w:rsidRPr="00B07D42" w:rsidRDefault="00661D4D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inline distT="0" distB="0" distL="0" distR="0" wp14:anchorId="7D1C5613" wp14:editId="431F0340">
            <wp:extent cx="6057900" cy="3685891"/>
            <wp:effectExtent l="19050" t="0" r="0" b="0"/>
            <wp:docPr id="3" name="Picture 2" descr="C:\Documents and Settings\sec\Desktop\HESABU\GEORGE\IMG-202110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\Desktop\HESABU\GEORGE\IMG-20211028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68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894DF" w14:textId="77777777" w:rsidR="00764CB9" w:rsidRDefault="00764CB9" w:rsidP="00764C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974137D" w14:textId="77777777" w:rsidR="00764CB9" w:rsidRDefault="00764CB9" w:rsidP="00764C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planted and secondary vegetation.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51C9281" w14:textId="77777777" w:rsidR="00764CB9" w:rsidRPr="0066784E" w:rsidRDefault="004D7C6C" w:rsidP="00764CB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6784E">
        <w:rPr>
          <w:rFonts w:ascii="Times New Roman" w:hAnsi="Times New Roman" w:cs="Times New Roman"/>
          <w:b/>
          <w:i/>
          <w:sz w:val="24"/>
          <w:szCs w:val="24"/>
        </w:rPr>
        <w:t xml:space="preserve">Planted vegetation refers to the vegetation planted or grown </w:t>
      </w:r>
      <w:r w:rsidR="002B167B" w:rsidRPr="0066784E">
        <w:rPr>
          <w:rFonts w:ascii="Times New Roman" w:hAnsi="Times New Roman" w:cs="Times New Roman"/>
          <w:b/>
          <w:i/>
          <w:sz w:val="24"/>
          <w:szCs w:val="24"/>
        </w:rPr>
        <w:t xml:space="preserve">deliberately by human being while secondary vegetation refers </w:t>
      </w:r>
      <w:r w:rsidR="0093626B" w:rsidRPr="0066784E">
        <w:rPr>
          <w:rFonts w:ascii="Times New Roman" w:hAnsi="Times New Roman" w:cs="Times New Roman"/>
          <w:b/>
          <w:i/>
          <w:sz w:val="24"/>
          <w:szCs w:val="24"/>
        </w:rPr>
        <w:t xml:space="preserve">to the vegetation that has regenerated itself </w:t>
      </w:r>
      <w:r w:rsidR="0066784E" w:rsidRPr="0066784E">
        <w:rPr>
          <w:rFonts w:ascii="Times New Roman" w:hAnsi="Times New Roman" w:cs="Times New Roman"/>
          <w:b/>
          <w:i/>
          <w:sz w:val="24"/>
          <w:szCs w:val="24"/>
        </w:rPr>
        <w:t>naturally</w:t>
      </w:r>
      <w:r w:rsidR="0093626B" w:rsidRPr="0066784E">
        <w:rPr>
          <w:rFonts w:ascii="Times New Roman" w:hAnsi="Times New Roman" w:cs="Times New Roman"/>
          <w:b/>
          <w:i/>
          <w:sz w:val="24"/>
          <w:szCs w:val="24"/>
        </w:rPr>
        <w:t xml:space="preserve"> after the ori</w:t>
      </w:r>
      <w:r w:rsidR="0023305B" w:rsidRPr="0066784E">
        <w:rPr>
          <w:rFonts w:ascii="Times New Roman" w:hAnsi="Times New Roman" w:cs="Times New Roman"/>
          <w:b/>
          <w:i/>
          <w:sz w:val="24"/>
          <w:szCs w:val="24"/>
        </w:rPr>
        <w:t xml:space="preserve">ginal vegetation has been </w:t>
      </w:r>
      <w:r w:rsidR="0066784E" w:rsidRPr="0066784E">
        <w:rPr>
          <w:rFonts w:ascii="Times New Roman" w:hAnsi="Times New Roman" w:cs="Times New Roman"/>
          <w:b/>
          <w:i/>
          <w:sz w:val="24"/>
          <w:szCs w:val="24"/>
        </w:rPr>
        <w:t>cut down</w:t>
      </w:r>
      <w:r w:rsidR="0023305B" w:rsidRPr="006678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42D2E83" w14:textId="77777777" w:rsidR="00764CB9" w:rsidRPr="004D7C6C" w:rsidRDefault="00764CB9" w:rsidP="00764CB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45E34A6" w14:textId="77777777" w:rsidR="00764CB9" w:rsidRDefault="00764CB9" w:rsidP="00764C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State four characteristics of coniferous forest.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D16B513" w14:textId="77777777" w:rsidR="00764CB9" w:rsidRDefault="0066784E" w:rsidP="0066784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trees have a conical shape.</w:t>
      </w:r>
    </w:p>
    <w:p w14:paraId="3B2D5B8A" w14:textId="77777777" w:rsidR="0066784E" w:rsidRDefault="0066784E" w:rsidP="0066784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trees have thick backs.</w:t>
      </w:r>
    </w:p>
    <w:p w14:paraId="561D9B77" w14:textId="77777777" w:rsidR="0066784E" w:rsidRDefault="0066784E" w:rsidP="0066784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trees have hard needle shaped leaves.</w:t>
      </w:r>
    </w:p>
    <w:p w14:paraId="48E2185E" w14:textId="77777777" w:rsidR="0066784E" w:rsidRDefault="0066784E" w:rsidP="0066784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Trees take longtime to mature due to extreme cold.</w:t>
      </w:r>
    </w:p>
    <w:p w14:paraId="24CDBCD2" w14:textId="77777777" w:rsidR="0066784E" w:rsidRDefault="0066784E" w:rsidP="0066784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tree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ever green.</w:t>
      </w:r>
    </w:p>
    <w:p w14:paraId="03D182A2" w14:textId="77777777" w:rsidR="0066784E" w:rsidRDefault="0066784E" w:rsidP="0066784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Trees are tall and light in weight.</w:t>
      </w:r>
    </w:p>
    <w:p w14:paraId="178D3920" w14:textId="77777777" w:rsidR="0066784E" w:rsidRPr="0066784E" w:rsidRDefault="0066784E" w:rsidP="0066784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Trees are found in pure stand.</w:t>
      </w:r>
    </w:p>
    <w:p w14:paraId="1FD543EA" w14:textId="77777777" w:rsidR="00764CB9" w:rsidRPr="0066784E" w:rsidRDefault="00764CB9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39B1FD4" w14:textId="77777777" w:rsidR="00764CB9" w:rsidRDefault="00764CB9" w:rsidP="00764C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Differentiate between weather and climate.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120EE39" w14:textId="77777777" w:rsidR="00764CB9" w:rsidRPr="00032A85" w:rsidRDefault="00032A85" w:rsidP="00032A8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Weather refers to the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day to day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atmosphere conditions of a place over a short period of time while climate refers to a weather condition of a place over a long period of time usually 30-35 years.</w:t>
      </w:r>
    </w:p>
    <w:p w14:paraId="675FAAE4" w14:textId="77777777" w:rsidR="00764CB9" w:rsidRPr="00032A85" w:rsidRDefault="00764CB9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C2BD0C8" w14:textId="77777777" w:rsidR="00764CB9" w:rsidRDefault="00764CB9" w:rsidP="00764C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What is climate change?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7F579CD" w14:textId="77777777" w:rsidR="00764CB9" w:rsidRPr="00B26231" w:rsidRDefault="00B26231" w:rsidP="00B2623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Climate change is the process by which new atmospheric conditions especially of temperature and rainfall are established in a place hence changing its climate state. </w:t>
      </w:r>
    </w:p>
    <w:p w14:paraId="3F4E6B97" w14:textId="77777777" w:rsidR="00764CB9" w:rsidRPr="00B26231" w:rsidRDefault="00764CB9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3E824996" w14:textId="77777777" w:rsidR="00764CB9" w:rsidRDefault="00764CB9" w:rsidP="00764C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Name four extrusive volcanic features.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74DCF25" w14:textId="77777777" w:rsidR="00764CB9" w:rsidRDefault="0043492A" w:rsidP="0043492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Shield volcanoes</w:t>
      </w:r>
    </w:p>
    <w:p w14:paraId="6F107523" w14:textId="77777777" w:rsidR="0043492A" w:rsidRDefault="0043492A" w:rsidP="0043492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Composite volcanoes</w:t>
      </w:r>
    </w:p>
    <w:p w14:paraId="656AB07B" w14:textId="77777777" w:rsidR="0043492A" w:rsidRDefault="0043492A" w:rsidP="0043492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Crater and caldera</w:t>
      </w:r>
    </w:p>
    <w:p w14:paraId="490146C2" w14:textId="77777777" w:rsidR="0043492A" w:rsidRPr="0043492A" w:rsidRDefault="0043492A" w:rsidP="0043492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Hot springs and geysers.</w:t>
      </w:r>
    </w:p>
    <w:p w14:paraId="510465C7" w14:textId="77777777" w:rsidR="00764CB9" w:rsidRDefault="00764CB9" w:rsidP="00764C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0C17350" w14:textId="77777777" w:rsidR="00764CB9" w:rsidRDefault="00764CB9" w:rsidP="00764C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types of open cost mining.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8718CBF" w14:textId="77777777" w:rsidR="00764CB9" w:rsidRDefault="00655E48" w:rsidP="00655E4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Stripping </w:t>
      </w:r>
    </w:p>
    <w:p w14:paraId="07313636" w14:textId="77777777" w:rsidR="00655E48" w:rsidRPr="00655E48" w:rsidRDefault="00655E48" w:rsidP="00655E4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Hill slope boring </w:t>
      </w:r>
    </w:p>
    <w:p w14:paraId="05F95949" w14:textId="77777777" w:rsidR="00764CB9" w:rsidRPr="00655E48" w:rsidRDefault="00764CB9" w:rsidP="00764CB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9E30AAE" w14:textId="77777777" w:rsidR="00764CB9" w:rsidRDefault="00764CB9" w:rsidP="00764C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Name three types of igneous rocks.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61D81CA" w14:textId="77777777" w:rsidR="00764CB9" w:rsidRDefault="0095749E" w:rsidP="0095749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Intrusive igneous rocks </w:t>
      </w:r>
    </w:p>
    <w:p w14:paraId="5508EE49" w14:textId="77777777" w:rsidR="0095749E" w:rsidRDefault="0095749E" w:rsidP="0095749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Extrusive igneous rocks </w:t>
      </w:r>
    </w:p>
    <w:p w14:paraId="52AA406F" w14:textId="77777777" w:rsidR="0095749E" w:rsidRPr="0095749E" w:rsidRDefault="0095749E" w:rsidP="0095749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Hypabysal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2F39">
        <w:rPr>
          <w:rFonts w:ascii="Times New Roman" w:hAnsi="Times New Roman" w:cs="Times New Roman"/>
          <w:b/>
          <w:i/>
          <w:sz w:val="24"/>
          <w:szCs w:val="24"/>
        </w:rPr>
        <w:t>igneous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rocks.</w:t>
      </w:r>
    </w:p>
    <w:p w14:paraId="6876BAF6" w14:textId="77777777" w:rsidR="00764CB9" w:rsidRDefault="00764CB9" w:rsidP="00764C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DEF6B00" w14:textId="77777777" w:rsidR="00764CB9" w:rsidRDefault="00764CB9" w:rsidP="00764C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You have planned to carry out a field study on the weather experienced in the locality of your school.  State two importance of the reconnaissance visit.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4E8AD99" w14:textId="77777777" w:rsidR="00764CB9" w:rsidRDefault="00A92B2B" w:rsidP="00A92B2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familiarize the researcher with the route to study.</w:t>
      </w:r>
    </w:p>
    <w:p w14:paraId="7D58B52C" w14:textId="77777777" w:rsidR="00A92B2B" w:rsidRDefault="00A92B2B" w:rsidP="00A92B2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Help decide on methods of data collection.</w:t>
      </w:r>
    </w:p>
    <w:p w14:paraId="4F2B5D15" w14:textId="77777777" w:rsidR="00A92B2B" w:rsidRPr="00A92B2B" w:rsidRDefault="00A92B2B" w:rsidP="00A92B2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Help identify the possible </w:t>
      </w:r>
      <w:r w:rsidR="008D21F7">
        <w:rPr>
          <w:rFonts w:ascii="Times New Roman" w:hAnsi="Times New Roman" w:cs="Times New Roman"/>
          <w:b/>
          <w:i/>
          <w:sz w:val="24"/>
          <w:szCs w:val="24"/>
        </w:rPr>
        <w:t>problems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probable solution cost of study can be estimated and planned for.</w:t>
      </w:r>
    </w:p>
    <w:p w14:paraId="4D9ED175" w14:textId="77777777" w:rsidR="00764CB9" w:rsidRPr="00A92B2B" w:rsidRDefault="00764CB9" w:rsidP="00764CB9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60D665BF" w14:textId="77777777" w:rsidR="00764CB9" w:rsidRDefault="00764CB9" w:rsidP="00764C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List two theories that explain the origin of the solar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C0A2DFA" w14:textId="77777777" w:rsidR="00764CB9" w:rsidRDefault="0078479A" w:rsidP="0078479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Nebula cloud theory</w:t>
      </w:r>
    </w:p>
    <w:p w14:paraId="4D927E46" w14:textId="77777777" w:rsidR="0078479A" w:rsidRPr="0078479A" w:rsidRDefault="0078479A" w:rsidP="0078479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Passing star theory</w:t>
      </w:r>
      <w:r w:rsidR="00476CD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80334F3" w14:textId="77777777" w:rsidR="00764CB9" w:rsidRDefault="00764CB9" w:rsidP="00764CB9"/>
    <w:p w14:paraId="7E1308DE" w14:textId="77777777" w:rsidR="00CF7714" w:rsidRDefault="00CF7714"/>
    <w:sectPr w:rsidR="00CF7714" w:rsidSect="009A4F23">
      <w:footerReference w:type="default" r:id="rId10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AB0D" w14:textId="77777777" w:rsidR="00F01F3A" w:rsidRDefault="00F01F3A" w:rsidP="00355AE9">
      <w:pPr>
        <w:spacing w:after="0" w:line="240" w:lineRule="auto"/>
      </w:pPr>
      <w:r>
        <w:separator/>
      </w:r>
    </w:p>
  </w:endnote>
  <w:endnote w:type="continuationSeparator" w:id="0">
    <w:p w14:paraId="1703952B" w14:textId="77777777" w:rsidR="00F01F3A" w:rsidRDefault="00F01F3A" w:rsidP="0035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03158"/>
      <w:docPartObj>
        <w:docPartGallery w:val="Page Numbers (Bottom of Page)"/>
        <w:docPartUnique/>
      </w:docPartObj>
    </w:sdtPr>
    <w:sdtEndPr/>
    <w:sdtContent>
      <w:p w14:paraId="535A029E" w14:textId="77777777" w:rsidR="00BB79C0" w:rsidRDefault="0095247E">
        <w:pPr>
          <w:pStyle w:val="Footer"/>
          <w:jc w:val="right"/>
        </w:pPr>
        <w:r>
          <w:fldChar w:fldCharType="begin"/>
        </w:r>
        <w:r w:rsidR="00476CD4">
          <w:instrText xml:space="preserve"> PAGE   \* MERGEFORMAT </w:instrText>
        </w:r>
        <w:r>
          <w:fldChar w:fldCharType="separate"/>
        </w:r>
        <w:r w:rsidR="00661D4D">
          <w:rPr>
            <w:noProof/>
          </w:rPr>
          <w:t>4</w:t>
        </w:r>
        <w:r>
          <w:fldChar w:fldCharType="end"/>
        </w:r>
      </w:p>
    </w:sdtContent>
  </w:sdt>
  <w:p w14:paraId="3F235A74" w14:textId="77777777" w:rsidR="00BB79C0" w:rsidRDefault="00F01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D5BF" w14:textId="77777777" w:rsidR="00F01F3A" w:rsidRDefault="00F01F3A" w:rsidP="00355AE9">
      <w:pPr>
        <w:spacing w:after="0" w:line="240" w:lineRule="auto"/>
      </w:pPr>
      <w:r>
        <w:separator/>
      </w:r>
    </w:p>
  </w:footnote>
  <w:footnote w:type="continuationSeparator" w:id="0">
    <w:p w14:paraId="5FB3CB80" w14:textId="77777777" w:rsidR="00F01F3A" w:rsidRDefault="00F01F3A" w:rsidP="0035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6F17"/>
    <w:multiLevelType w:val="hybridMultilevel"/>
    <w:tmpl w:val="4FD2AA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776B5"/>
    <w:multiLevelType w:val="hybridMultilevel"/>
    <w:tmpl w:val="A4500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A2D17"/>
    <w:multiLevelType w:val="hybridMultilevel"/>
    <w:tmpl w:val="F59CF6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C2CA1"/>
    <w:multiLevelType w:val="hybridMultilevel"/>
    <w:tmpl w:val="755CD2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D28C5"/>
    <w:multiLevelType w:val="hybridMultilevel"/>
    <w:tmpl w:val="8CECDD4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C9402A3"/>
    <w:multiLevelType w:val="hybridMultilevel"/>
    <w:tmpl w:val="9D5A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D762A"/>
    <w:multiLevelType w:val="hybridMultilevel"/>
    <w:tmpl w:val="D53A98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9257F1"/>
    <w:multiLevelType w:val="hybridMultilevel"/>
    <w:tmpl w:val="1D2C82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752764"/>
    <w:multiLevelType w:val="hybridMultilevel"/>
    <w:tmpl w:val="AB6CDB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4A53ED"/>
    <w:multiLevelType w:val="hybridMultilevel"/>
    <w:tmpl w:val="ECEE15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173357"/>
    <w:multiLevelType w:val="hybridMultilevel"/>
    <w:tmpl w:val="A6243B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DB070D"/>
    <w:multiLevelType w:val="hybridMultilevel"/>
    <w:tmpl w:val="563EE5F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807B44"/>
    <w:multiLevelType w:val="hybridMultilevel"/>
    <w:tmpl w:val="8A02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179CD"/>
    <w:multiLevelType w:val="hybridMultilevel"/>
    <w:tmpl w:val="CE947E1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50D7A7F"/>
    <w:multiLevelType w:val="hybridMultilevel"/>
    <w:tmpl w:val="34C4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E3239"/>
    <w:multiLevelType w:val="hybridMultilevel"/>
    <w:tmpl w:val="02B8A1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ED33F9"/>
    <w:multiLevelType w:val="hybridMultilevel"/>
    <w:tmpl w:val="21ECE5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"/>
  </w:num>
  <w:num w:numId="5">
    <w:abstractNumId w:val="7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3"/>
  </w:num>
  <w:num w:numId="11">
    <w:abstractNumId w:val="10"/>
  </w:num>
  <w:num w:numId="12">
    <w:abstractNumId w:val="11"/>
  </w:num>
  <w:num w:numId="13">
    <w:abstractNumId w:val="16"/>
  </w:num>
  <w:num w:numId="14">
    <w:abstractNumId w:val="8"/>
  </w:num>
  <w:num w:numId="15">
    <w:abstractNumId w:val="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CB9"/>
    <w:rsid w:val="00032A85"/>
    <w:rsid w:val="000716E4"/>
    <w:rsid w:val="00165661"/>
    <w:rsid w:val="0023305B"/>
    <w:rsid w:val="002731E2"/>
    <w:rsid w:val="002B167B"/>
    <w:rsid w:val="002D64F1"/>
    <w:rsid w:val="0030090F"/>
    <w:rsid w:val="00321550"/>
    <w:rsid w:val="00336B33"/>
    <w:rsid w:val="00355AE9"/>
    <w:rsid w:val="003C6B3A"/>
    <w:rsid w:val="0043492A"/>
    <w:rsid w:val="00476CD4"/>
    <w:rsid w:val="004D7C6C"/>
    <w:rsid w:val="00655E48"/>
    <w:rsid w:val="00661D4D"/>
    <w:rsid w:val="0066784E"/>
    <w:rsid w:val="00671A62"/>
    <w:rsid w:val="006D2F39"/>
    <w:rsid w:val="00732ED5"/>
    <w:rsid w:val="0074441A"/>
    <w:rsid w:val="00764CB9"/>
    <w:rsid w:val="0078479A"/>
    <w:rsid w:val="00873FF9"/>
    <w:rsid w:val="008A3BFE"/>
    <w:rsid w:val="008D21F7"/>
    <w:rsid w:val="008D380C"/>
    <w:rsid w:val="009205B7"/>
    <w:rsid w:val="0093626B"/>
    <w:rsid w:val="0095247E"/>
    <w:rsid w:val="0095296B"/>
    <w:rsid w:val="0095749E"/>
    <w:rsid w:val="009E752A"/>
    <w:rsid w:val="00A13E97"/>
    <w:rsid w:val="00A92B2B"/>
    <w:rsid w:val="00B07D42"/>
    <w:rsid w:val="00B26231"/>
    <w:rsid w:val="00CB3634"/>
    <w:rsid w:val="00CF7714"/>
    <w:rsid w:val="00DC1C23"/>
    <w:rsid w:val="00EC180F"/>
    <w:rsid w:val="00EC18E7"/>
    <w:rsid w:val="00F01F3A"/>
    <w:rsid w:val="00F04DF3"/>
    <w:rsid w:val="00F53CAA"/>
    <w:rsid w:val="00F6449D"/>
    <w:rsid w:val="00F94921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."/>
  <w:listSeparator w:val=","/>
  <w14:docId w14:val="4E410C10"/>
  <w15:docId w15:val="{3A6FF25D-F98D-4ECE-A5C4-EE5D110B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CB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6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B9"/>
  </w:style>
  <w:style w:type="table" w:styleId="TableGrid">
    <w:name w:val="Table Grid"/>
    <w:basedOn w:val="TableNormal"/>
    <w:uiPriority w:val="59"/>
    <w:rsid w:val="00764C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37</cp:revision>
  <dcterms:created xsi:type="dcterms:W3CDTF">2021-10-27T07:52:00Z</dcterms:created>
  <dcterms:modified xsi:type="dcterms:W3CDTF">2021-11-01T18:11:00Z</dcterms:modified>
</cp:coreProperties>
</file>