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34E" w14:textId="77777777" w:rsidR="00247043" w:rsidRPr="00A86F65" w:rsidRDefault="00247043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A1A98D3" w14:textId="77777777" w:rsidR="006B4E95" w:rsidRPr="00A86F65" w:rsidRDefault="006B4E95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>I02/1</w:t>
      </w:r>
    </w:p>
    <w:p w14:paraId="0965A70E" w14:textId="77777777" w:rsidR="006B4E95" w:rsidRPr="00A86F65" w:rsidRDefault="006B4E95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>KISWAHILI KARATASI YA 1</w:t>
      </w:r>
    </w:p>
    <w:p w14:paraId="1BC673BE" w14:textId="77777777" w:rsidR="006B4E95" w:rsidRPr="00A86F65" w:rsidRDefault="006B4E95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>INSHA: KIDATO CHA TATU</w:t>
      </w:r>
    </w:p>
    <w:p w14:paraId="27530795" w14:textId="411CB50B" w:rsidR="006B4E95" w:rsidRPr="00A86F65" w:rsidRDefault="006753F7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DISEMBA 2021</w:t>
      </w:r>
    </w:p>
    <w:p w14:paraId="3756A483" w14:textId="77777777" w:rsidR="006B4E95" w:rsidRPr="00A86F65" w:rsidRDefault="006B4E95" w:rsidP="006B4E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 xml:space="preserve">MUDA: SAA 1 ¾ </w:t>
      </w:r>
    </w:p>
    <w:p w14:paraId="11F21713" w14:textId="77777777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</w:rPr>
      </w:pPr>
    </w:p>
    <w:p w14:paraId="0F6BF372" w14:textId="671582D9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>JINA:</w:t>
      </w:r>
      <w:r w:rsidR="0067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65">
        <w:rPr>
          <w:rFonts w:ascii="Times New Roman" w:hAnsi="Times New Roman" w:cs="Times New Roman"/>
          <w:b/>
          <w:sz w:val="28"/>
          <w:szCs w:val="28"/>
        </w:rPr>
        <w:t>------------------------------------------------------NAMBARI-------------</w:t>
      </w:r>
      <w:r w:rsidR="00247043" w:rsidRPr="00A86F65">
        <w:rPr>
          <w:rFonts w:ascii="Times New Roman" w:hAnsi="Times New Roman" w:cs="Times New Roman"/>
          <w:b/>
          <w:sz w:val="28"/>
          <w:szCs w:val="28"/>
        </w:rPr>
        <w:t>---</w:t>
      </w:r>
    </w:p>
    <w:p w14:paraId="3B671117" w14:textId="77777777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</w:rPr>
      </w:pPr>
    </w:p>
    <w:p w14:paraId="7C076D6D" w14:textId="50EE7544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</w:rPr>
      </w:pPr>
      <w:r w:rsidRPr="00A86F65">
        <w:rPr>
          <w:rFonts w:ascii="Times New Roman" w:hAnsi="Times New Roman" w:cs="Times New Roman"/>
          <w:b/>
          <w:sz w:val="28"/>
          <w:szCs w:val="28"/>
        </w:rPr>
        <w:t>SAHIHI YA</w:t>
      </w:r>
      <w:r w:rsidR="0067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65">
        <w:rPr>
          <w:rFonts w:ascii="Times New Roman" w:hAnsi="Times New Roman" w:cs="Times New Roman"/>
          <w:b/>
          <w:sz w:val="28"/>
          <w:szCs w:val="28"/>
        </w:rPr>
        <w:t>MTAHINIWA:</w:t>
      </w:r>
      <w:r w:rsidR="0067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65">
        <w:rPr>
          <w:rFonts w:ascii="Times New Roman" w:hAnsi="Times New Roman" w:cs="Times New Roman"/>
          <w:b/>
          <w:sz w:val="28"/>
          <w:szCs w:val="28"/>
        </w:rPr>
        <w:t>----------------------------------TAREHE:</w:t>
      </w:r>
      <w:r w:rsidR="0067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65">
        <w:rPr>
          <w:rFonts w:ascii="Times New Roman" w:hAnsi="Times New Roman" w:cs="Times New Roman"/>
          <w:b/>
          <w:sz w:val="28"/>
          <w:szCs w:val="28"/>
        </w:rPr>
        <w:t>---------------------</w:t>
      </w:r>
    </w:p>
    <w:p w14:paraId="43FDF924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014BAE6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4F6D599D" w14:textId="77777777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65">
        <w:rPr>
          <w:rFonts w:ascii="Times New Roman" w:hAnsi="Times New Roman" w:cs="Times New Roman"/>
          <w:b/>
          <w:sz w:val="28"/>
          <w:szCs w:val="28"/>
          <w:u w:val="single"/>
        </w:rPr>
        <w:t>MAAGIZO</w:t>
      </w:r>
    </w:p>
    <w:p w14:paraId="3113B37B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5BD933A6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jina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lako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nambari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yako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mtihani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369F4976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17D20BC3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(b) Tia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sahihi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043" w:rsidRPr="00A86F65">
        <w:rPr>
          <w:rFonts w:ascii="Times New Roman" w:hAnsi="Times New Roman" w:cs="Times New Roman"/>
          <w:sz w:val="28"/>
          <w:szCs w:val="28"/>
        </w:rPr>
        <w:t>ki</w:t>
      </w:r>
      <w:r w:rsidRPr="00A86F65">
        <w:rPr>
          <w:rFonts w:ascii="Times New Roman" w:hAnsi="Times New Roman" w:cs="Times New Roman"/>
          <w:sz w:val="28"/>
          <w:szCs w:val="28"/>
        </w:rPr>
        <w:t>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uandike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tarehe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7019EDC9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2DC42FD5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mbili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kwanza ni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LAZIMA.</w:t>
      </w:r>
    </w:p>
    <w:p w14:paraId="5A6BC2F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732252BE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(d) Kisha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chagua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nyingine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moja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kati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hizo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tatu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zilizobakia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06CD2FE6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08B33B3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(e) Kila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isipungue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F65">
        <w:rPr>
          <w:rFonts w:ascii="Times New Roman" w:hAnsi="Times New Roman" w:cs="Times New Roman"/>
          <w:sz w:val="28"/>
          <w:szCs w:val="28"/>
        </w:rPr>
        <w:t>maneno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 400</w:t>
      </w:r>
      <w:proofErr w:type="gram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5EF24F7E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10E0715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(f) Kila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F65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 20</w:t>
      </w:r>
      <w:proofErr w:type="gram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0D67CA0E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61BF3335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(g) Kila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lazima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iandikwe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Kiswahili.</w:t>
      </w:r>
    </w:p>
    <w:p w14:paraId="7F1C53F6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7CCE1127" w14:textId="77777777" w:rsidR="006B4E95" w:rsidRPr="00A86F65" w:rsidRDefault="006B4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65">
        <w:rPr>
          <w:rFonts w:ascii="Times New Roman" w:hAnsi="Times New Roman" w:cs="Times New Roman"/>
          <w:b/>
          <w:sz w:val="28"/>
          <w:szCs w:val="28"/>
          <w:u w:val="single"/>
        </w:rPr>
        <w:t>KWA MATUMIZI YA MTAHINI PEKEE.</w:t>
      </w:r>
    </w:p>
    <w:p w14:paraId="0875111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340"/>
        <w:gridCol w:w="3666"/>
        <w:gridCol w:w="3192"/>
      </w:tblGrid>
      <w:tr w:rsidR="006B4E95" w:rsidRPr="00A86F65" w14:paraId="6DB67818" w14:textId="77777777" w:rsidTr="006B4E95">
        <w:tc>
          <w:tcPr>
            <w:tcW w:w="2340" w:type="dxa"/>
          </w:tcPr>
          <w:p w14:paraId="0E1C4B16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SWALI</w:t>
            </w:r>
          </w:p>
        </w:tc>
        <w:tc>
          <w:tcPr>
            <w:tcW w:w="3666" w:type="dxa"/>
          </w:tcPr>
          <w:p w14:paraId="6E794E46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UPEO</w:t>
            </w:r>
          </w:p>
        </w:tc>
        <w:tc>
          <w:tcPr>
            <w:tcW w:w="3192" w:type="dxa"/>
          </w:tcPr>
          <w:p w14:paraId="3EBCD7FA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ALAMA</w:t>
            </w:r>
          </w:p>
        </w:tc>
      </w:tr>
      <w:tr w:rsidR="006B4E95" w:rsidRPr="00A86F65" w14:paraId="057ED9ED" w14:textId="77777777" w:rsidTr="006B4E95">
        <w:tc>
          <w:tcPr>
            <w:tcW w:w="2340" w:type="dxa"/>
          </w:tcPr>
          <w:p w14:paraId="0C2A2E9A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14:paraId="494A836A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14:paraId="4AA05F8F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95" w:rsidRPr="00A86F65" w14:paraId="099BF406" w14:textId="77777777" w:rsidTr="006B4E95">
        <w:tc>
          <w:tcPr>
            <w:tcW w:w="2340" w:type="dxa"/>
          </w:tcPr>
          <w:p w14:paraId="6E7B1EEE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</w:tcPr>
          <w:p w14:paraId="045E7565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14:paraId="36CA4A95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95" w:rsidRPr="00A86F65" w14:paraId="55D05388" w14:textId="77777777" w:rsidTr="006B4E95">
        <w:tc>
          <w:tcPr>
            <w:tcW w:w="2340" w:type="dxa"/>
          </w:tcPr>
          <w:p w14:paraId="3EED3F01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</w:tcPr>
          <w:p w14:paraId="2E96E560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14:paraId="6DEA6FCF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95" w:rsidRPr="00A86F65" w14:paraId="431FDD49" w14:textId="77777777" w:rsidTr="006B4E95">
        <w:tc>
          <w:tcPr>
            <w:tcW w:w="2340" w:type="dxa"/>
          </w:tcPr>
          <w:p w14:paraId="342161A6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6" w:type="dxa"/>
          </w:tcPr>
          <w:p w14:paraId="7FABDD97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14:paraId="7F60E436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95" w:rsidRPr="00A86F65" w14:paraId="55EE6DC2" w14:textId="77777777" w:rsidTr="006B4E95">
        <w:tc>
          <w:tcPr>
            <w:tcW w:w="2340" w:type="dxa"/>
          </w:tcPr>
          <w:p w14:paraId="38790220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JUMLA</w:t>
            </w:r>
          </w:p>
        </w:tc>
        <w:tc>
          <w:tcPr>
            <w:tcW w:w="3666" w:type="dxa"/>
          </w:tcPr>
          <w:p w14:paraId="15535FD7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2" w:type="dxa"/>
          </w:tcPr>
          <w:p w14:paraId="3A908942" w14:textId="77777777" w:rsidR="006B4E95" w:rsidRPr="00A86F65" w:rsidRDefault="006B4E95" w:rsidP="006B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F5A1F0" w14:textId="77777777" w:rsidR="006B4E95" w:rsidRPr="00A86F65" w:rsidRDefault="006B4E95">
      <w:pPr>
        <w:rPr>
          <w:rFonts w:ascii="Times New Roman" w:hAnsi="Times New Roman" w:cs="Times New Roman"/>
          <w:sz w:val="28"/>
          <w:szCs w:val="28"/>
        </w:rPr>
      </w:pPr>
    </w:p>
    <w:p w14:paraId="085254B3" w14:textId="77777777" w:rsidR="00CD02E9" w:rsidRPr="00A86F65" w:rsidRDefault="00CD02E9">
      <w:pPr>
        <w:rPr>
          <w:rFonts w:ascii="Times New Roman" w:hAnsi="Times New Roman" w:cs="Times New Roman"/>
        </w:rPr>
      </w:pPr>
    </w:p>
    <w:p w14:paraId="598808B4" w14:textId="77777777" w:rsidR="00CD02E9" w:rsidRPr="00A86F65" w:rsidRDefault="00CD02E9" w:rsidP="00CD02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dawa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kulevya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yamekuwa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donda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sugu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kijiji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kazamoyo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. Waziri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afya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F65">
        <w:rPr>
          <w:rFonts w:ascii="Times New Roman" w:hAnsi="Times New Roman" w:cs="Times New Roman"/>
          <w:sz w:val="28"/>
          <w:szCs w:val="28"/>
        </w:rPr>
        <w:t>ameunda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jopo</w:t>
      </w:r>
      <w:proofErr w:type="spellEnd"/>
      <w:proofErr w:type="gramEnd"/>
      <w:r w:rsidRPr="00A86F6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watatno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kuchunguza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chanzo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uraibu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huu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kutoa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mapendekezo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ripoti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yako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52C2CBA3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160B1BC9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4335B341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Vyombo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mawasiliano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runinga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magazeti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huwa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faida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hasara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Jadili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7E2A9828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431C24AD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29B7DB4A" w14:textId="77777777" w:rsidR="00CD02E9" w:rsidRPr="00A86F65" w:rsidRDefault="00CD02E9" w:rsidP="00CD02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3. Tunga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kisa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kitakachodhihirisha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maana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methali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0D646294" w14:textId="77777777" w:rsidR="00CD02E9" w:rsidRPr="00A86F65" w:rsidRDefault="00CD02E9" w:rsidP="00CD02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Usione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kwenda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mbele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kurudi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nyuma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5F26802F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631082A8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0B716357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4. Tunga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kisa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kitakachomalizika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maneno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yafuatayo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p w14:paraId="17FCC132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568C64AB" w14:textId="77777777" w:rsidR="00CD02E9" w:rsidRPr="00A86F65" w:rsidRDefault="00CD02E9">
      <w:pPr>
        <w:rPr>
          <w:rFonts w:ascii="Times New Roman" w:hAnsi="Times New Roman" w:cs="Times New Roman"/>
          <w:sz w:val="28"/>
          <w:szCs w:val="28"/>
        </w:rPr>
      </w:pPr>
    </w:p>
    <w:p w14:paraId="62FED53A" w14:textId="77777777" w:rsidR="00CD02E9" w:rsidRPr="00A86F65" w:rsidRDefault="00CD02E9" w:rsidP="00CD02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F65">
        <w:rPr>
          <w:rFonts w:ascii="Times New Roman" w:hAnsi="Times New Roman" w:cs="Times New Roman"/>
          <w:sz w:val="28"/>
          <w:szCs w:val="28"/>
        </w:rPr>
        <w:t xml:space="preserve">  ……</w:t>
      </w:r>
      <w:proofErr w:type="gramStart"/>
      <w:r w:rsidRPr="00A86F65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A86F65">
        <w:rPr>
          <w:rFonts w:ascii="Times New Roman" w:hAnsi="Times New Roman" w:cs="Times New Roman"/>
          <w:sz w:val="28"/>
          <w:szCs w:val="28"/>
        </w:rPr>
        <w:t>Nilipopata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fahamu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zangu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nilijipata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nikiwa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nimezungukwa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madaktari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watatu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wauguzi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wawili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Nikakumbuka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niliwaona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vijana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wawili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barobaro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F65">
        <w:rPr>
          <w:rFonts w:ascii="Times New Roman" w:hAnsi="Times New Roman" w:cs="Times New Roman"/>
          <w:sz w:val="28"/>
          <w:szCs w:val="28"/>
        </w:rPr>
        <w:t>wakininjia</w:t>
      </w:r>
      <w:proofErr w:type="spellEnd"/>
      <w:r w:rsidRPr="00A86F65">
        <w:rPr>
          <w:rFonts w:ascii="Times New Roman" w:hAnsi="Times New Roman" w:cs="Times New Roman"/>
          <w:sz w:val="28"/>
          <w:szCs w:val="28"/>
        </w:rPr>
        <w:t>.</w:t>
      </w:r>
    </w:p>
    <w:sectPr w:rsidR="00CD02E9" w:rsidRPr="00A86F65" w:rsidSect="006B4E95">
      <w:pgSz w:w="12240" w:h="15840"/>
      <w:pgMar w:top="108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73"/>
    <w:rsid w:val="000C3769"/>
    <w:rsid w:val="001D7DDE"/>
    <w:rsid w:val="001F54CA"/>
    <w:rsid w:val="00247043"/>
    <w:rsid w:val="006753F7"/>
    <w:rsid w:val="006B4E95"/>
    <w:rsid w:val="007D6917"/>
    <w:rsid w:val="00A86F65"/>
    <w:rsid w:val="00C57EAF"/>
    <w:rsid w:val="00CD02E9"/>
    <w:rsid w:val="00CD492E"/>
    <w:rsid w:val="00C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006A"/>
  <w15:docId w15:val="{2027AB7C-18A1-42B3-86BA-852DF83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8</cp:revision>
  <cp:lastPrinted>2019-06-13T13:15:00Z</cp:lastPrinted>
  <dcterms:created xsi:type="dcterms:W3CDTF">2019-06-13T12:38:00Z</dcterms:created>
  <dcterms:modified xsi:type="dcterms:W3CDTF">2021-11-05T18:35:00Z</dcterms:modified>
</cp:coreProperties>
</file>