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A1AF" w14:textId="2DFA8B57" w:rsidR="00A26852" w:rsidRPr="00A26852" w:rsidRDefault="00A26852" w:rsidP="008C021D">
      <w:pPr>
        <w:pStyle w:val="NoSpacing"/>
        <w:spacing w:line="276" w:lineRule="auto"/>
        <w:jc w:val="center"/>
        <w:rPr>
          <w:rFonts w:ascii="Arial Black" w:hAnsi="Arial Black" w:cs="Times New Roman"/>
          <w:b/>
          <w:bCs/>
          <w:sz w:val="36"/>
          <w:szCs w:val="32"/>
        </w:rPr>
      </w:pPr>
      <w:r>
        <w:rPr>
          <w:rFonts w:ascii="Arial Black" w:hAnsi="Arial Black" w:cs="Times New Roman"/>
          <w:b/>
          <w:bCs/>
          <w:sz w:val="36"/>
          <w:szCs w:val="32"/>
        </w:rPr>
        <w:t>TRIAL EXAMINATIONS 2021</w:t>
      </w:r>
    </w:p>
    <w:p w14:paraId="6692F616" w14:textId="5792800F" w:rsidR="008C021D" w:rsidRPr="002A30DF" w:rsidRDefault="008C021D" w:rsidP="008C021D">
      <w:pPr>
        <w:pStyle w:val="NoSpacing"/>
        <w:spacing w:line="276" w:lineRule="auto"/>
        <w:jc w:val="center"/>
        <w:rPr>
          <w:rFonts w:ascii="Maiandra GD" w:hAnsi="Maiandra GD" w:cs="Times New Roman"/>
          <w:b/>
          <w:bCs/>
          <w:sz w:val="36"/>
          <w:szCs w:val="32"/>
        </w:rPr>
      </w:pPr>
      <w:r w:rsidRPr="002A30DF">
        <w:rPr>
          <w:rFonts w:ascii="Maiandra GD" w:hAnsi="Maiandra GD" w:cs="Times New Roman"/>
          <w:b/>
          <w:bCs/>
          <w:sz w:val="36"/>
          <w:szCs w:val="32"/>
        </w:rPr>
        <w:t>Kenya Certificate of Secondary Education</w:t>
      </w:r>
      <w:r>
        <w:rPr>
          <w:rFonts w:ascii="Maiandra GD" w:hAnsi="Maiandra GD" w:cs="Times New Roman"/>
          <w:b/>
          <w:bCs/>
          <w:sz w:val="36"/>
          <w:szCs w:val="32"/>
        </w:rPr>
        <w:t xml:space="preserve"> (KCSE)</w:t>
      </w:r>
    </w:p>
    <w:p w14:paraId="6CF5E118" w14:textId="77777777" w:rsidR="008C021D" w:rsidRPr="002A30DF" w:rsidRDefault="008C021D" w:rsidP="008C021D">
      <w:pPr>
        <w:pStyle w:val="NoSpacing"/>
        <w:jc w:val="center"/>
        <w:rPr>
          <w:rFonts w:ascii="Maiandra GD" w:hAnsi="Maiandra GD" w:cs="Times New Roman"/>
          <w:b/>
          <w:bCs/>
          <w:sz w:val="24"/>
        </w:rPr>
      </w:pPr>
    </w:p>
    <w:p w14:paraId="2FC94909" w14:textId="77777777" w:rsidR="008C021D" w:rsidRPr="001E39EA" w:rsidRDefault="008C021D" w:rsidP="008C021D">
      <w:pPr>
        <w:pStyle w:val="NoSpacing"/>
        <w:spacing w:line="276" w:lineRule="auto"/>
        <w:rPr>
          <w:rFonts w:ascii="Arial Black" w:hAnsi="Arial Black" w:cs="Times New Roman"/>
          <w:b/>
          <w:bCs/>
          <w:sz w:val="32"/>
          <w:szCs w:val="40"/>
        </w:rPr>
      </w:pPr>
      <w:r>
        <w:rPr>
          <w:rFonts w:ascii="Arial Black" w:hAnsi="Arial Black" w:cs="Times New Roman"/>
          <w:b/>
          <w:bCs/>
          <w:sz w:val="32"/>
          <w:szCs w:val="40"/>
        </w:rPr>
        <w:t>101/2</w:t>
      </w:r>
      <w:r w:rsidRPr="001E39EA">
        <w:rPr>
          <w:rFonts w:ascii="Arial Black" w:hAnsi="Arial Black" w:cs="Times New Roman"/>
          <w:b/>
          <w:bCs/>
          <w:sz w:val="32"/>
          <w:szCs w:val="40"/>
        </w:rPr>
        <w:t xml:space="preserve">                       </w:t>
      </w:r>
      <w:r>
        <w:rPr>
          <w:rFonts w:ascii="Arial Black" w:hAnsi="Arial Black" w:cs="Times New Roman"/>
          <w:b/>
          <w:bCs/>
          <w:sz w:val="32"/>
          <w:szCs w:val="40"/>
        </w:rPr>
        <w:t xml:space="preserve">     </w:t>
      </w:r>
      <w:r w:rsidRPr="001E39EA">
        <w:rPr>
          <w:rFonts w:ascii="Arial Black" w:hAnsi="Arial Black" w:cs="Times New Roman"/>
          <w:b/>
          <w:bCs/>
          <w:sz w:val="40"/>
          <w:szCs w:val="40"/>
        </w:rPr>
        <w:t>- ENGLISH -</w:t>
      </w:r>
      <w:r w:rsidRPr="001E39EA">
        <w:rPr>
          <w:rFonts w:ascii="Arial Black" w:hAnsi="Arial Black" w:cs="Times New Roman"/>
          <w:b/>
          <w:bCs/>
          <w:sz w:val="32"/>
          <w:szCs w:val="40"/>
        </w:rPr>
        <w:t xml:space="preserve">  </w:t>
      </w:r>
      <w:r>
        <w:rPr>
          <w:rFonts w:ascii="Arial Black" w:hAnsi="Arial Black" w:cs="Times New Roman"/>
          <w:b/>
          <w:bCs/>
          <w:sz w:val="32"/>
          <w:szCs w:val="40"/>
        </w:rPr>
        <w:t xml:space="preserve">   </w:t>
      </w:r>
      <w:r w:rsidRPr="001E39EA">
        <w:rPr>
          <w:rFonts w:ascii="Arial Black" w:hAnsi="Arial Black" w:cs="Times New Roman"/>
          <w:b/>
          <w:bCs/>
          <w:sz w:val="32"/>
          <w:szCs w:val="40"/>
        </w:rPr>
        <w:t xml:space="preserve">   </w:t>
      </w:r>
      <w:r w:rsidRPr="001E39EA">
        <w:rPr>
          <w:rFonts w:ascii="Arial Black" w:hAnsi="Arial Black" w:cs="Times New Roman"/>
          <w:b/>
          <w:bCs/>
          <w:sz w:val="32"/>
          <w:szCs w:val="40"/>
        </w:rPr>
        <w:tab/>
      </w:r>
      <w:r w:rsidRPr="001E39EA">
        <w:rPr>
          <w:rFonts w:ascii="Arial Black" w:hAnsi="Arial Black" w:cs="Times New Roman"/>
          <w:b/>
          <w:bCs/>
          <w:sz w:val="32"/>
          <w:szCs w:val="40"/>
        </w:rPr>
        <w:tab/>
        <w:t xml:space="preserve">     Paper</w:t>
      </w:r>
      <w:r>
        <w:rPr>
          <w:rFonts w:ascii="Arial Black" w:hAnsi="Arial Black" w:cs="Times New Roman"/>
          <w:b/>
          <w:bCs/>
          <w:sz w:val="32"/>
          <w:szCs w:val="40"/>
        </w:rPr>
        <w:t xml:space="preserve"> 2</w:t>
      </w:r>
    </w:p>
    <w:p w14:paraId="5803A6B9" w14:textId="77777777" w:rsidR="008C021D" w:rsidRPr="001E39EA" w:rsidRDefault="00320FA9" w:rsidP="008C021D">
      <w:pPr>
        <w:pStyle w:val="NoSpacing"/>
        <w:spacing w:line="276" w:lineRule="auto"/>
        <w:jc w:val="center"/>
        <w:rPr>
          <w:rFonts w:ascii="Arial Black" w:hAnsi="Arial Black" w:cs="Times New Roman"/>
          <w:b/>
          <w:bCs/>
          <w:sz w:val="32"/>
          <w:szCs w:val="40"/>
        </w:rPr>
      </w:pPr>
      <w:r>
        <w:rPr>
          <w:rFonts w:ascii="Arial Black" w:hAnsi="Arial Black" w:cs="Times New Roman"/>
          <w:b/>
          <w:bCs/>
          <w:sz w:val="32"/>
          <w:szCs w:val="40"/>
        </w:rPr>
        <w:t>(Comprehension</w:t>
      </w:r>
      <w:r w:rsidR="008C021D">
        <w:rPr>
          <w:rFonts w:ascii="Arial Black" w:hAnsi="Arial Black" w:cs="Times New Roman"/>
          <w:b/>
          <w:bCs/>
          <w:sz w:val="32"/>
          <w:szCs w:val="40"/>
        </w:rPr>
        <w:t>, Literary Appreciation and Grammar</w:t>
      </w:r>
      <w:r w:rsidR="008C021D" w:rsidRPr="001E39EA">
        <w:rPr>
          <w:rFonts w:ascii="Arial Black" w:hAnsi="Arial Black" w:cs="Times New Roman"/>
          <w:b/>
          <w:bCs/>
          <w:sz w:val="32"/>
          <w:szCs w:val="40"/>
        </w:rPr>
        <w:t>)</w:t>
      </w:r>
    </w:p>
    <w:p w14:paraId="1F1FF9DA" w14:textId="77777777" w:rsidR="008C021D" w:rsidRPr="001E39EA" w:rsidRDefault="007C6C99" w:rsidP="008C021D">
      <w:pPr>
        <w:pStyle w:val="NoSpacing"/>
        <w:pBdr>
          <w:bottom w:val="single" w:sz="4" w:space="1" w:color="auto"/>
        </w:pBdr>
        <w:spacing w:line="360" w:lineRule="auto"/>
        <w:jc w:val="center"/>
        <w:rPr>
          <w:rFonts w:ascii="Arial Black" w:hAnsi="Arial Black" w:cs="Times New Roman"/>
          <w:b/>
          <w:bCs/>
          <w:sz w:val="28"/>
          <w:szCs w:val="36"/>
        </w:rPr>
      </w:pPr>
      <w:r>
        <w:rPr>
          <w:rFonts w:ascii="Arial Black" w:hAnsi="Arial Black" w:cs="Times New Roman"/>
          <w:b/>
          <w:bCs/>
          <w:sz w:val="28"/>
          <w:szCs w:val="36"/>
        </w:rPr>
        <w:t>Nov</w:t>
      </w:r>
      <w:r w:rsidR="008C021D" w:rsidRPr="001E39EA">
        <w:rPr>
          <w:rFonts w:ascii="Arial Black" w:hAnsi="Arial Black" w:cs="Times New Roman"/>
          <w:b/>
          <w:bCs/>
          <w:sz w:val="28"/>
          <w:szCs w:val="36"/>
        </w:rPr>
        <w:t>. 2021 – 2</w:t>
      </w:r>
      <w:r w:rsidR="008C021D">
        <w:rPr>
          <w:rFonts w:ascii="Arial Black" w:hAnsi="Arial Black" w:cs="Times New Roman"/>
          <w:b/>
          <w:bCs/>
          <w:sz w:val="28"/>
          <w:szCs w:val="36"/>
        </w:rPr>
        <w:t>½ h</w:t>
      </w:r>
      <w:r w:rsidR="008C021D" w:rsidRPr="001E39EA">
        <w:rPr>
          <w:rFonts w:ascii="Arial Black" w:hAnsi="Arial Black" w:cs="Times New Roman"/>
          <w:b/>
          <w:bCs/>
          <w:sz w:val="28"/>
          <w:szCs w:val="36"/>
        </w:rPr>
        <w:t>ours</w:t>
      </w:r>
    </w:p>
    <w:p w14:paraId="28C0D03A" w14:textId="77777777" w:rsidR="008C021D" w:rsidRPr="00974377" w:rsidRDefault="008C021D" w:rsidP="008C021D">
      <w:pPr>
        <w:pStyle w:val="NoSpacing"/>
        <w:jc w:val="center"/>
        <w:rPr>
          <w:rFonts w:ascii="Maiandra GD" w:hAnsi="Maiandra GD" w:cs="Times New Roman"/>
          <w:sz w:val="24"/>
          <w:szCs w:val="24"/>
        </w:rPr>
      </w:pPr>
    </w:p>
    <w:p w14:paraId="0801051C" w14:textId="77777777" w:rsidR="008C021D" w:rsidRPr="006B3EF8" w:rsidRDefault="008C021D" w:rsidP="008C021D">
      <w:pPr>
        <w:pStyle w:val="NoSpacing"/>
        <w:spacing w:line="480" w:lineRule="auto"/>
        <w:rPr>
          <w:rFonts w:ascii="Maiandra GD" w:hAnsi="Maiandra GD" w:cs="Times New Roman"/>
          <w:b/>
          <w:bCs/>
          <w:sz w:val="8"/>
          <w:szCs w:val="28"/>
        </w:rPr>
      </w:pPr>
    </w:p>
    <w:p w14:paraId="2A2DB3F4" w14:textId="77777777" w:rsidR="00642C8D" w:rsidRDefault="00642C8D" w:rsidP="00642C8D">
      <w:pPr>
        <w:pStyle w:val="NoSpacing"/>
        <w:spacing w:line="360" w:lineRule="auto"/>
        <w:rPr>
          <w:rFonts w:ascii="Maiandra GD" w:hAnsi="Maiandra GD" w:cs="Times New Roman"/>
          <w:b/>
          <w:sz w:val="28"/>
          <w:szCs w:val="28"/>
        </w:rPr>
      </w:pPr>
      <w:r w:rsidRPr="004E13B9">
        <w:rPr>
          <w:rFonts w:ascii="Maiandra GD" w:hAnsi="Maiandra GD" w:cs="Times New Roman"/>
          <w:b/>
          <w:bCs/>
          <w:sz w:val="28"/>
          <w:szCs w:val="28"/>
        </w:rPr>
        <w:t>Name</w:t>
      </w:r>
      <w:r w:rsidRPr="004E13B9">
        <w:rPr>
          <w:rFonts w:ascii="Maiandra GD" w:hAnsi="Maiandra GD" w:cs="Times New Roman"/>
          <w:b/>
          <w:sz w:val="28"/>
          <w:szCs w:val="28"/>
        </w:rPr>
        <w:t>:</w:t>
      </w:r>
      <w:r w:rsidRPr="00E0217B">
        <w:rPr>
          <w:rFonts w:ascii="Maiandra GD" w:hAnsi="Maiandra GD" w:cs="Times New Roman"/>
          <w:b/>
          <w:sz w:val="28"/>
          <w:szCs w:val="28"/>
        </w:rPr>
        <w:t xml:space="preserve"> …………………………</w:t>
      </w:r>
      <w:r>
        <w:rPr>
          <w:rFonts w:ascii="Maiandra GD" w:hAnsi="Maiandra GD" w:cs="Times New Roman"/>
          <w:b/>
          <w:sz w:val="28"/>
          <w:szCs w:val="28"/>
        </w:rPr>
        <w:t>……………..……...</w:t>
      </w:r>
      <w:r w:rsidRPr="00E0217B">
        <w:rPr>
          <w:rFonts w:ascii="Maiandra GD" w:hAnsi="Maiandra GD" w:cs="Times New Roman"/>
          <w:b/>
          <w:sz w:val="28"/>
          <w:szCs w:val="28"/>
        </w:rPr>
        <w:t>… Index No: ……</w:t>
      </w:r>
      <w:r>
        <w:rPr>
          <w:rFonts w:ascii="Maiandra GD" w:hAnsi="Maiandra GD" w:cs="Times New Roman"/>
          <w:b/>
          <w:sz w:val="28"/>
          <w:szCs w:val="28"/>
        </w:rPr>
        <w:t>….</w:t>
      </w:r>
      <w:r w:rsidRPr="00E0217B">
        <w:rPr>
          <w:rFonts w:ascii="Maiandra GD" w:hAnsi="Maiandra GD" w:cs="Times New Roman"/>
          <w:b/>
          <w:sz w:val="28"/>
          <w:szCs w:val="28"/>
        </w:rPr>
        <w:t>………</w:t>
      </w:r>
      <w:r>
        <w:rPr>
          <w:rFonts w:ascii="Maiandra GD" w:hAnsi="Maiandra GD" w:cs="Times New Roman"/>
          <w:b/>
          <w:sz w:val="28"/>
          <w:szCs w:val="28"/>
        </w:rPr>
        <w:t>………….</w:t>
      </w:r>
    </w:p>
    <w:p w14:paraId="35849F26" w14:textId="77777777" w:rsidR="00642C8D" w:rsidRPr="006B3EF8" w:rsidRDefault="00642C8D" w:rsidP="00642C8D">
      <w:pPr>
        <w:pStyle w:val="NoSpacing"/>
        <w:spacing w:line="360" w:lineRule="auto"/>
        <w:rPr>
          <w:rFonts w:ascii="Maiandra GD" w:hAnsi="Maiandra GD" w:cs="Times New Roman"/>
          <w:sz w:val="16"/>
          <w:szCs w:val="28"/>
        </w:rPr>
      </w:pPr>
    </w:p>
    <w:p w14:paraId="3BDA358B" w14:textId="77777777" w:rsidR="008C021D" w:rsidRPr="00974377" w:rsidRDefault="00642C8D" w:rsidP="00642C8D">
      <w:pPr>
        <w:pStyle w:val="NoSpacing"/>
        <w:spacing w:line="360" w:lineRule="auto"/>
        <w:rPr>
          <w:rFonts w:ascii="Maiandra GD" w:hAnsi="Maiandra GD" w:cs="Times New Roman"/>
          <w:sz w:val="28"/>
          <w:szCs w:val="28"/>
        </w:rPr>
      </w:pPr>
      <w:r>
        <w:rPr>
          <w:rFonts w:ascii="Maiandra GD" w:hAnsi="Maiandra GD" w:cs="Times New Roman"/>
          <w:b/>
          <w:bCs/>
          <w:sz w:val="28"/>
          <w:szCs w:val="28"/>
        </w:rPr>
        <w:t>Stream</w:t>
      </w:r>
      <w:r w:rsidRPr="00974377">
        <w:rPr>
          <w:rFonts w:ascii="Maiandra GD" w:hAnsi="Maiandra GD" w:cs="Times New Roman"/>
          <w:sz w:val="28"/>
          <w:szCs w:val="28"/>
        </w:rPr>
        <w:t>: ………………</w:t>
      </w:r>
      <w:r>
        <w:rPr>
          <w:rFonts w:ascii="Maiandra GD" w:hAnsi="Maiandra GD" w:cs="Times New Roman"/>
          <w:sz w:val="28"/>
          <w:szCs w:val="28"/>
        </w:rPr>
        <w:tab/>
      </w:r>
      <w:r w:rsidRPr="00974377">
        <w:rPr>
          <w:rFonts w:ascii="Maiandra GD" w:hAnsi="Maiandra GD" w:cs="Times New Roman"/>
          <w:b/>
          <w:bCs/>
          <w:sz w:val="28"/>
          <w:szCs w:val="28"/>
        </w:rPr>
        <w:t>Candidate’s</w:t>
      </w:r>
      <w:r w:rsidRPr="00974377">
        <w:rPr>
          <w:rFonts w:ascii="Maiandra GD" w:hAnsi="Maiandra GD" w:cs="Times New Roman"/>
          <w:sz w:val="28"/>
          <w:szCs w:val="28"/>
        </w:rPr>
        <w:t xml:space="preserve"> </w:t>
      </w:r>
      <w:r w:rsidRPr="00974377">
        <w:rPr>
          <w:rFonts w:ascii="Maiandra GD" w:hAnsi="Maiandra GD" w:cs="Times New Roman"/>
          <w:b/>
          <w:bCs/>
          <w:sz w:val="28"/>
          <w:szCs w:val="28"/>
        </w:rPr>
        <w:t>Signature</w:t>
      </w:r>
      <w:r w:rsidRPr="00974377">
        <w:rPr>
          <w:rFonts w:ascii="Maiandra GD" w:hAnsi="Maiandra GD" w:cs="Times New Roman"/>
          <w:sz w:val="28"/>
          <w:szCs w:val="28"/>
        </w:rPr>
        <w:t>: …….………</w:t>
      </w:r>
      <w:r>
        <w:rPr>
          <w:rFonts w:ascii="Maiandra GD" w:hAnsi="Maiandra GD" w:cs="Times New Roman"/>
          <w:sz w:val="28"/>
          <w:szCs w:val="28"/>
        </w:rPr>
        <w:t>………..</w:t>
      </w:r>
      <w:r w:rsidRPr="00974377">
        <w:rPr>
          <w:rFonts w:ascii="Maiandra GD" w:hAnsi="Maiandra GD" w:cs="Times New Roman"/>
          <w:sz w:val="28"/>
          <w:szCs w:val="28"/>
        </w:rPr>
        <w:t>..</w:t>
      </w:r>
      <w:r w:rsidRPr="00974377">
        <w:rPr>
          <w:rFonts w:ascii="Maiandra GD" w:hAnsi="Maiandra GD" w:cs="Times New Roman"/>
          <w:b/>
          <w:bCs/>
          <w:sz w:val="28"/>
          <w:szCs w:val="28"/>
        </w:rPr>
        <w:t>Date</w:t>
      </w:r>
      <w:r>
        <w:rPr>
          <w:rFonts w:ascii="Maiandra GD" w:hAnsi="Maiandra GD" w:cs="Times New Roman"/>
          <w:sz w:val="28"/>
          <w:szCs w:val="28"/>
        </w:rPr>
        <w:t>:….</w:t>
      </w:r>
      <w:r w:rsidRPr="00974377">
        <w:rPr>
          <w:rFonts w:ascii="Maiandra GD" w:hAnsi="Maiandra GD" w:cs="Times New Roman"/>
          <w:sz w:val="28"/>
          <w:szCs w:val="28"/>
        </w:rPr>
        <w:t>.…</w:t>
      </w:r>
      <w:r>
        <w:rPr>
          <w:rFonts w:ascii="Maiandra GD" w:hAnsi="Maiandra GD" w:cs="Times New Roman"/>
          <w:sz w:val="28"/>
          <w:szCs w:val="28"/>
        </w:rPr>
        <w:t>………...</w:t>
      </w:r>
    </w:p>
    <w:p w14:paraId="3D44ECF0" w14:textId="77777777" w:rsidR="008C021D" w:rsidRDefault="008C021D" w:rsidP="008C021D">
      <w:pPr>
        <w:pBdr>
          <w:bottom w:val="single" w:sz="4" w:space="1" w:color="auto"/>
        </w:pBdr>
        <w:ind w:left="360" w:hanging="360"/>
        <w:rPr>
          <w:rFonts w:ascii="Times New Roman" w:hAnsi="Times New Roman" w:cs="Times New Roman"/>
        </w:rPr>
      </w:pPr>
    </w:p>
    <w:p w14:paraId="18428C0E" w14:textId="77777777" w:rsidR="004A0817" w:rsidRDefault="004A0817" w:rsidP="004A0817">
      <w:pPr>
        <w:spacing w:after="0"/>
        <w:rPr>
          <w:rFonts w:ascii="Times New Roman" w:eastAsia="Calibri" w:hAnsi="Times New Roman"/>
          <w:b/>
          <w:sz w:val="24"/>
          <w:szCs w:val="24"/>
        </w:rPr>
      </w:pPr>
      <w:r>
        <w:rPr>
          <w:rFonts w:ascii="Times New Roman" w:eastAsia="Calibri" w:hAnsi="Times New Roman"/>
          <w:b/>
          <w:sz w:val="24"/>
          <w:szCs w:val="24"/>
        </w:rPr>
        <w:t xml:space="preserve">Instructions to candidates </w:t>
      </w:r>
    </w:p>
    <w:p w14:paraId="4C03B8E5" w14:textId="77777777" w:rsidR="004A0817" w:rsidRPr="005458CC" w:rsidRDefault="004A0817" w:rsidP="004A0817">
      <w:pPr>
        <w:pStyle w:val="ListParagraph"/>
        <w:numPr>
          <w:ilvl w:val="0"/>
          <w:numId w:val="12"/>
        </w:numPr>
        <w:spacing w:before="100" w:beforeAutospacing="1" w:after="0" w:line="273" w:lineRule="auto"/>
        <w:rPr>
          <w:rFonts w:ascii="Maiandra GD" w:eastAsia="Calibri" w:hAnsi="Maiandra GD"/>
          <w:i/>
        </w:rPr>
      </w:pPr>
      <w:r w:rsidRPr="005458CC">
        <w:rPr>
          <w:rFonts w:ascii="Maiandra GD" w:eastAsia="Calibri" w:hAnsi="Maiandra GD"/>
          <w:i/>
        </w:rPr>
        <w:t>Write your name, index number, admission number and school in the spaces provided above.</w:t>
      </w:r>
    </w:p>
    <w:p w14:paraId="45D911CB" w14:textId="77777777" w:rsidR="004A0817" w:rsidRPr="005458CC" w:rsidRDefault="004A0817" w:rsidP="004A0817">
      <w:pPr>
        <w:pStyle w:val="ListParagraph"/>
        <w:numPr>
          <w:ilvl w:val="0"/>
          <w:numId w:val="12"/>
        </w:numPr>
        <w:spacing w:before="100" w:beforeAutospacing="1" w:after="0" w:line="273" w:lineRule="auto"/>
        <w:rPr>
          <w:rFonts w:ascii="Maiandra GD" w:eastAsia="Calibri" w:hAnsi="Maiandra GD"/>
          <w:i/>
        </w:rPr>
      </w:pPr>
      <w:r w:rsidRPr="005458CC">
        <w:rPr>
          <w:rFonts w:ascii="Maiandra GD" w:eastAsia="Calibri" w:hAnsi="Maiandra GD"/>
          <w:i/>
        </w:rPr>
        <w:t>Sign and write the date of examination in the spaces provided above.</w:t>
      </w:r>
    </w:p>
    <w:p w14:paraId="338C621A" w14:textId="77777777" w:rsidR="004A0817" w:rsidRPr="005458CC" w:rsidRDefault="004A0817" w:rsidP="004A0817">
      <w:pPr>
        <w:pStyle w:val="ListParagraph"/>
        <w:numPr>
          <w:ilvl w:val="0"/>
          <w:numId w:val="12"/>
        </w:numPr>
        <w:spacing w:before="100" w:beforeAutospacing="1" w:after="0" w:line="273" w:lineRule="auto"/>
        <w:rPr>
          <w:rFonts w:ascii="Maiandra GD" w:eastAsia="Calibri" w:hAnsi="Maiandra GD"/>
          <w:i/>
        </w:rPr>
      </w:pPr>
      <w:r w:rsidRPr="005458CC">
        <w:rPr>
          <w:rFonts w:ascii="Maiandra GD" w:eastAsia="Calibri" w:hAnsi="Maiandra GD"/>
          <w:i/>
        </w:rPr>
        <w:t xml:space="preserve">Answer </w:t>
      </w:r>
      <w:r w:rsidRPr="005458CC">
        <w:rPr>
          <w:rFonts w:ascii="Maiandra GD" w:eastAsia="Calibri" w:hAnsi="Maiandra GD"/>
          <w:b/>
          <w:i/>
        </w:rPr>
        <w:t>all</w:t>
      </w:r>
      <w:r w:rsidRPr="005458CC">
        <w:rPr>
          <w:rFonts w:ascii="Maiandra GD" w:eastAsia="Calibri" w:hAnsi="Maiandra GD"/>
          <w:i/>
        </w:rPr>
        <w:t xml:space="preserve"> the questions in this question paper. </w:t>
      </w:r>
    </w:p>
    <w:p w14:paraId="2B9C529E" w14:textId="77777777" w:rsidR="004A0817" w:rsidRPr="005458CC" w:rsidRDefault="004A0817" w:rsidP="004A0817">
      <w:pPr>
        <w:pStyle w:val="ListParagraph"/>
        <w:numPr>
          <w:ilvl w:val="0"/>
          <w:numId w:val="12"/>
        </w:numPr>
        <w:spacing w:before="100" w:beforeAutospacing="1" w:after="0" w:line="273" w:lineRule="auto"/>
        <w:rPr>
          <w:rFonts w:ascii="Maiandra GD" w:eastAsia="Calibri" w:hAnsi="Maiandra GD"/>
          <w:i/>
        </w:rPr>
      </w:pPr>
      <w:r w:rsidRPr="005458CC">
        <w:rPr>
          <w:rFonts w:ascii="Maiandra GD" w:eastAsia="Calibri" w:hAnsi="Maiandra GD"/>
          <w:i/>
        </w:rPr>
        <w:t>All your answers must be written in the spaces provided in this question paper.</w:t>
      </w:r>
    </w:p>
    <w:p w14:paraId="271A42B4" w14:textId="77777777" w:rsidR="004A0817" w:rsidRPr="005458CC" w:rsidRDefault="00271463" w:rsidP="004A0817">
      <w:pPr>
        <w:pStyle w:val="ListParagraph"/>
        <w:numPr>
          <w:ilvl w:val="0"/>
          <w:numId w:val="12"/>
        </w:numPr>
        <w:spacing w:before="100" w:beforeAutospacing="1" w:after="0" w:line="273" w:lineRule="auto"/>
        <w:rPr>
          <w:rFonts w:ascii="Maiandra GD" w:eastAsia="Calibri" w:hAnsi="Maiandra GD"/>
          <w:b/>
          <w:i/>
        </w:rPr>
      </w:pPr>
      <w:r w:rsidRPr="005458CC">
        <w:rPr>
          <w:rFonts w:ascii="Maiandra GD" w:eastAsia="Calibri" w:hAnsi="Maiandra GD"/>
          <w:b/>
          <w:i/>
        </w:rPr>
        <w:t>This paper consists of 10</w:t>
      </w:r>
      <w:r w:rsidR="004A0817" w:rsidRPr="005458CC">
        <w:rPr>
          <w:rFonts w:ascii="Maiandra GD" w:eastAsia="Calibri" w:hAnsi="Maiandra GD"/>
          <w:b/>
          <w:i/>
        </w:rPr>
        <w:t xml:space="preserve"> printed pages.</w:t>
      </w:r>
    </w:p>
    <w:p w14:paraId="357DBBEC" w14:textId="77777777" w:rsidR="004A0817" w:rsidRPr="005458CC" w:rsidRDefault="004A0817" w:rsidP="004A0817">
      <w:pPr>
        <w:pStyle w:val="ListParagraph"/>
        <w:numPr>
          <w:ilvl w:val="0"/>
          <w:numId w:val="12"/>
        </w:numPr>
        <w:spacing w:before="100" w:beforeAutospacing="1" w:after="0" w:line="273" w:lineRule="auto"/>
        <w:rPr>
          <w:rFonts w:ascii="Maiandra GD" w:eastAsia="Calibri" w:hAnsi="Maiandra GD"/>
          <w:b/>
          <w:i/>
        </w:rPr>
      </w:pPr>
      <w:r w:rsidRPr="005458CC">
        <w:rPr>
          <w:rFonts w:ascii="Maiandra GD" w:eastAsia="Calibri" w:hAnsi="Maiandra GD"/>
          <w:b/>
          <w:i/>
        </w:rPr>
        <w:t>Candidates should check the question paper to ascertain that all the pages are printed as indicated and that no questions are missing.</w:t>
      </w:r>
    </w:p>
    <w:p w14:paraId="339F1FFB" w14:textId="77777777" w:rsidR="004A0817" w:rsidRPr="005458CC" w:rsidRDefault="004A0817" w:rsidP="004A0817">
      <w:pPr>
        <w:pStyle w:val="ListParagraph"/>
        <w:numPr>
          <w:ilvl w:val="0"/>
          <w:numId w:val="12"/>
        </w:numPr>
        <w:spacing w:before="100" w:beforeAutospacing="1" w:after="0" w:line="273" w:lineRule="auto"/>
        <w:rPr>
          <w:rFonts w:ascii="Maiandra GD" w:eastAsia="Calibri" w:hAnsi="Maiandra GD"/>
          <w:b/>
          <w:i/>
        </w:rPr>
      </w:pPr>
      <w:r w:rsidRPr="005458CC">
        <w:rPr>
          <w:rFonts w:ascii="Maiandra GD" w:eastAsia="Calibri" w:hAnsi="Maiandra GD"/>
          <w:b/>
          <w:i/>
        </w:rPr>
        <w:t xml:space="preserve">Candidates must answer the questions in English. </w:t>
      </w:r>
    </w:p>
    <w:p w14:paraId="7A9AB274" w14:textId="77777777" w:rsidR="004A0817" w:rsidRDefault="004A0817" w:rsidP="004A0817">
      <w:pPr>
        <w:spacing w:after="0"/>
        <w:rPr>
          <w:rFonts w:ascii="Times New Roman" w:eastAsia="Calibri" w:hAnsi="Times New Roman"/>
          <w:b/>
          <w:sz w:val="24"/>
          <w:szCs w:val="24"/>
        </w:rPr>
      </w:pPr>
    </w:p>
    <w:p w14:paraId="3B5942B4" w14:textId="77777777" w:rsidR="004A0817" w:rsidRPr="008C021D" w:rsidRDefault="004A0817" w:rsidP="008C021D">
      <w:pPr>
        <w:spacing w:after="0"/>
        <w:jc w:val="center"/>
        <w:rPr>
          <w:rFonts w:ascii="Times New Roman" w:eastAsia="Calibri" w:hAnsi="Times New Roman"/>
          <w:b/>
          <w:sz w:val="24"/>
          <w:szCs w:val="24"/>
        </w:rPr>
      </w:pPr>
      <w:r w:rsidRPr="008C021D">
        <w:rPr>
          <w:rFonts w:ascii="Times New Roman" w:eastAsia="Calibri" w:hAnsi="Times New Roman"/>
          <w:b/>
          <w:sz w:val="24"/>
          <w:szCs w:val="24"/>
        </w:rPr>
        <w:t>For Examiner’s Use Only</w:t>
      </w:r>
    </w:p>
    <w:tbl>
      <w:tblPr>
        <w:tblStyle w:val="TableGrid"/>
        <w:tblpPr w:leftFromText="180" w:rightFromText="180" w:vertAnchor="text" w:horzAnchor="margin" w:tblpXSpec="center" w:tblpY="176"/>
        <w:tblOverlap w:val="never"/>
        <w:tblW w:w="0" w:type="auto"/>
        <w:tblLook w:val="04A0" w:firstRow="1" w:lastRow="0" w:firstColumn="1" w:lastColumn="0" w:noHBand="0" w:noVBand="1"/>
      </w:tblPr>
      <w:tblGrid>
        <w:gridCol w:w="1786"/>
        <w:gridCol w:w="1499"/>
        <w:gridCol w:w="1974"/>
      </w:tblGrid>
      <w:tr w:rsidR="008C021D" w14:paraId="40A31A9A" w14:textId="77777777" w:rsidTr="008C021D">
        <w:trPr>
          <w:trHeight w:val="517"/>
        </w:trPr>
        <w:tc>
          <w:tcPr>
            <w:tcW w:w="1786" w:type="dxa"/>
            <w:tcBorders>
              <w:top w:val="single" w:sz="4" w:space="0" w:color="000000"/>
              <w:left w:val="single" w:sz="4" w:space="0" w:color="000000"/>
              <w:bottom w:val="single" w:sz="4" w:space="0" w:color="000000"/>
              <w:right w:val="single" w:sz="4" w:space="0" w:color="000000"/>
            </w:tcBorders>
            <w:hideMark/>
          </w:tcPr>
          <w:p w14:paraId="6A60C91B"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Question</w:t>
            </w:r>
          </w:p>
        </w:tc>
        <w:tc>
          <w:tcPr>
            <w:tcW w:w="1499" w:type="dxa"/>
            <w:tcBorders>
              <w:top w:val="single" w:sz="4" w:space="0" w:color="000000"/>
              <w:left w:val="nil"/>
              <w:bottom w:val="single" w:sz="4" w:space="0" w:color="000000"/>
              <w:right w:val="single" w:sz="4" w:space="0" w:color="000000"/>
            </w:tcBorders>
            <w:hideMark/>
          </w:tcPr>
          <w:p w14:paraId="1E100939"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Maximum Score</w:t>
            </w:r>
          </w:p>
        </w:tc>
        <w:tc>
          <w:tcPr>
            <w:tcW w:w="1974" w:type="dxa"/>
            <w:tcBorders>
              <w:top w:val="single" w:sz="4" w:space="0" w:color="000000"/>
              <w:left w:val="nil"/>
              <w:bottom w:val="single" w:sz="4" w:space="0" w:color="000000"/>
              <w:right w:val="single" w:sz="4" w:space="0" w:color="000000"/>
            </w:tcBorders>
            <w:hideMark/>
          </w:tcPr>
          <w:p w14:paraId="683E7F36"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Candidate’s Score</w:t>
            </w:r>
          </w:p>
        </w:tc>
      </w:tr>
      <w:tr w:rsidR="008C021D" w14:paraId="63581179" w14:textId="77777777" w:rsidTr="008C021D">
        <w:trPr>
          <w:trHeight w:val="517"/>
        </w:trPr>
        <w:tc>
          <w:tcPr>
            <w:tcW w:w="1786" w:type="dxa"/>
            <w:tcBorders>
              <w:top w:val="single" w:sz="4" w:space="0" w:color="000000"/>
              <w:left w:val="single" w:sz="4" w:space="0" w:color="000000"/>
              <w:bottom w:val="single" w:sz="4" w:space="0" w:color="000000"/>
              <w:right w:val="single" w:sz="4" w:space="0" w:color="000000"/>
            </w:tcBorders>
            <w:hideMark/>
          </w:tcPr>
          <w:p w14:paraId="4C405392"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1</w:t>
            </w:r>
          </w:p>
        </w:tc>
        <w:tc>
          <w:tcPr>
            <w:tcW w:w="1499" w:type="dxa"/>
            <w:tcBorders>
              <w:top w:val="single" w:sz="4" w:space="0" w:color="000000"/>
              <w:left w:val="nil"/>
              <w:bottom w:val="single" w:sz="4" w:space="0" w:color="000000"/>
              <w:right w:val="single" w:sz="4" w:space="0" w:color="000000"/>
            </w:tcBorders>
            <w:hideMark/>
          </w:tcPr>
          <w:p w14:paraId="5AD2E8C5"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20</w:t>
            </w:r>
          </w:p>
        </w:tc>
        <w:tc>
          <w:tcPr>
            <w:tcW w:w="1974" w:type="dxa"/>
            <w:tcBorders>
              <w:top w:val="single" w:sz="4" w:space="0" w:color="000000"/>
              <w:left w:val="nil"/>
              <w:bottom w:val="single" w:sz="4" w:space="0" w:color="000000"/>
              <w:right w:val="single" w:sz="4" w:space="0" w:color="000000"/>
            </w:tcBorders>
          </w:tcPr>
          <w:p w14:paraId="6838BA83" w14:textId="77777777" w:rsidR="008C021D" w:rsidRDefault="008C021D" w:rsidP="008C021D">
            <w:pPr>
              <w:spacing w:before="100" w:beforeAutospacing="1" w:line="273" w:lineRule="auto"/>
              <w:jc w:val="center"/>
              <w:rPr>
                <w:rFonts w:eastAsia="Calibri"/>
                <w:b/>
                <w:sz w:val="24"/>
                <w:szCs w:val="24"/>
              </w:rPr>
            </w:pPr>
          </w:p>
        </w:tc>
      </w:tr>
      <w:tr w:rsidR="008C021D" w14:paraId="434BF56E" w14:textId="77777777" w:rsidTr="008C021D">
        <w:trPr>
          <w:trHeight w:val="451"/>
        </w:trPr>
        <w:tc>
          <w:tcPr>
            <w:tcW w:w="1786" w:type="dxa"/>
            <w:tcBorders>
              <w:top w:val="single" w:sz="4" w:space="0" w:color="000000"/>
              <w:left w:val="single" w:sz="4" w:space="0" w:color="000000"/>
              <w:bottom w:val="single" w:sz="4" w:space="0" w:color="000000"/>
              <w:right w:val="single" w:sz="4" w:space="0" w:color="000000"/>
            </w:tcBorders>
            <w:hideMark/>
          </w:tcPr>
          <w:p w14:paraId="44A33FA6"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2</w:t>
            </w:r>
          </w:p>
        </w:tc>
        <w:tc>
          <w:tcPr>
            <w:tcW w:w="1499" w:type="dxa"/>
            <w:tcBorders>
              <w:top w:val="single" w:sz="4" w:space="0" w:color="000000"/>
              <w:left w:val="nil"/>
              <w:bottom w:val="single" w:sz="4" w:space="0" w:color="000000"/>
              <w:right w:val="single" w:sz="4" w:space="0" w:color="000000"/>
            </w:tcBorders>
            <w:hideMark/>
          </w:tcPr>
          <w:p w14:paraId="45CDA456"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25</w:t>
            </w:r>
          </w:p>
        </w:tc>
        <w:tc>
          <w:tcPr>
            <w:tcW w:w="1974" w:type="dxa"/>
            <w:tcBorders>
              <w:top w:val="single" w:sz="4" w:space="0" w:color="000000"/>
              <w:left w:val="nil"/>
              <w:bottom w:val="single" w:sz="4" w:space="0" w:color="000000"/>
              <w:right w:val="single" w:sz="4" w:space="0" w:color="000000"/>
            </w:tcBorders>
          </w:tcPr>
          <w:p w14:paraId="7D2659B2" w14:textId="77777777" w:rsidR="008C021D" w:rsidRDefault="008C021D" w:rsidP="008C021D">
            <w:pPr>
              <w:spacing w:before="100" w:beforeAutospacing="1" w:line="273" w:lineRule="auto"/>
              <w:jc w:val="center"/>
              <w:rPr>
                <w:rFonts w:eastAsia="Calibri"/>
                <w:b/>
                <w:sz w:val="24"/>
                <w:szCs w:val="24"/>
              </w:rPr>
            </w:pPr>
          </w:p>
        </w:tc>
      </w:tr>
      <w:tr w:rsidR="008C021D" w14:paraId="57E2CFE4" w14:textId="77777777" w:rsidTr="008C021D">
        <w:trPr>
          <w:trHeight w:val="407"/>
        </w:trPr>
        <w:tc>
          <w:tcPr>
            <w:tcW w:w="1786" w:type="dxa"/>
            <w:tcBorders>
              <w:top w:val="single" w:sz="4" w:space="0" w:color="000000"/>
              <w:left w:val="single" w:sz="4" w:space="0" w:color="000000"/>
              <w:bottom w:val="single" w:sz="4" w:space="0" w:color="000000"/>
              <w:right w:val="single" w:sz="4" w:space="0" w:color="000000"/>
            </w:tcBorders>
            <w:hideMark/>
          </w:tcPr>
          <w:p w14:paraId="541348DD"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3</w:t>
            </w:r>
          </w:p>
        </w:tc>
        <w:tc>
          <w:tcPr>
            <w:tcW w:w="1499" w:type="dxa"/>
            <w:tcBorders>
              <w:top w:val="single" w:sz="4" w:space="0" w:color="000000"/>
              <w:left w:val="nil"/>
              <w:bottom w:val="single" w:sz="4" w:space="0" w:color="auto"/>
              <w:right w:val="single" w:sz="4" w:space="0" w:color="000000"/>
            </w:tcBorders>
            <w:hideMark/>
          </w:tcPr>
          <w:p w14:paraId="02DF2034"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20</w:t>
            </w:r>
          </w:p>
        </w:tc>
        <w:tc>
          <w:tcPr>
            <w:tcW w:w="1974" w:type="dxa"/>
            <w:tcBorders>
              <w:top w:val="single" w:sz="4" w:space="0" w:color="000000"/>
              <w:left w:val="nil"/>
              <w:bottom w:val="single" w:sz="4" w:space="0" w:color="000000"/>
              <w:right w:val="single" w:sz="4" w:space="0" w:color="000000"/>
            </w:tcBorders>
          </w:tcPr>
          <w:p w14:paraId="44E31D2B" w14:textId="77777777" w:rsidR="008C021D" w:rsidRDefault="008C021D" w:rsidP="008C021D">
            <w:pPr>
              <w:spacing w:before="100" w:beforeAutospacing="1" w:line="273" w:lineRule="auto"/>
              <w:jc w:val="center"/>
              <w:rPr>
                <w:rFonts w:eastAsia="Calibri"/>
                <w:b/>
                <w:sz w:val="24"/>
                <w:szCs w:val="24"/>
              </w:rPr>
            </w:pPr>
          </w:p>
        </w:tc>
      </w:tr>
      <w:tr w:rsidR="008C021D" w14:paraId="5DF019C6" w14:textId="77777777" w:rsidTr="008C021D">
        <w:trPr>
          <w:trHeight w:val="451"/>
        </w:trPr>
        <w:tc>
          <w:tcPr>
            <w:tcW w:w="1786" w:type="dxa"/>
            <w:tcBorders>
              <w:top w:val="single" w:sz="4" w:space="0" w:color="000000"/>
              <w:left w:val="single" w:sz="4" w:space="0" w:color="000000"/>
              <w:bottom w:val="single" w:sz="4" w:space="0" w:color="000000"/>
              <w:right w:val="single" w:sz="4" w:space="0" w:color="000000"/>
            </w:tcBorders>
            <w:hideMark/>
          </w:tcPr>
          <w:p w14:paraId="334E436F"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4</w:t>
            </w:r>
          </w:p>
        </w:tc>
        <w:tc>
          <w:tcPr>
            <w:tcW w:w="1499" w:type="dxa"/>
            <w:tcBorders>
              <w:top w:val="single" w:sz="4" w:space="0" w:color="auto"/>
              <w:left w:val="nil"/>
              <w:bottom w:val="single" w:sz="4" w:space="0" w:color="000000"/>
              <w:right w:val="single" w:sz="4" w:space="0" w:color="auto"/>
            </w:tcBorders>
            <w:hideMark/>
          </w:tcPr>
          <w:p w14:paraId="5C7DB87D" w14:textId="77777777" w:rsidR="008C021D" w:rsidRDefault="008C021D" w:rsidP="008C021D">
            <w:pPr>
              <w:spacing w:before="100" w:beforeAutospacing="1" w:line="273" w:lineRule="auto"/>
              <w:jc w:val="center"/>
              <w:rPr>
                <w:rFonts w:eastAsia="Calibri"/>
                <w:b/>
                <w:sz w:val="24"/>
                <w:szCs w:val="24"/>
              </w:rPr>
            </w:pPr>
            <w:r>
              <w:rPr>
                <w:rFonts w:eastAsia="Calibri"/>
                <w:b/>
                <w:sz w:val="24"/>
                <w:szCs w:val="24"/>
              </w:rPr>
              <w:t>15</w:t>
            </w:r>
          </w:p>
        </w:tc>
        <w:tc>
          <w:tcPr>
            <w:tcW w:w="1974" w:type="dxa"/>
            <w:tcBorders>
              <w:top w:val="single" w:sz="4" w:space="0" w:color="000000"/>
              <w:left w:val="single" w:sz="4" w:space="0" w:color="auto"/>
              <w:bottom w:val="single" w:sz="4" w:space="0" w:color="000000"/>
              <w:right w:val="single" w:sz="4" w:space="0" w:color="000000"/>
            </w:tcBorders>
          </w:tcPr>
          <w:p w14:paraId="5E1B71F8" w14:textId="77777777" w:rsidR="008C021D" w:rsidRDefault="008C021D" w:rsidP="008C021D">
            <w:pPr>
              <w:spacing w:before="100" w:beforeAutospacing="1" w:line="273" w:lineRule="auto"/>
              <w:jc w:val="center"/>
              <w:rPr>
                <w:rFonts w:eastAsia="Calibri"/>
                <w:b/>
                <w:sz w:val="24"/>
                <w:szCs w:val="24"/>
              </w:rPr>
            </w:pPr>
          </w:p>
        </w:tc>
      </w:tr>
      <w:tr w:rsidR="008C021D" w14:paraId="67424031" w14:textId="77777777" w:rsidTr="008C021D">
        <w:trPr>
          <w:gridBefore w:val="1"/>
          <w:wBefore w:w="1786" w:type="dxa"/>
          <w:trHeight w:val="738"/>
        </w:trPr>
        <w:tc>
          <w:tcPr>
            <w:tcW w:w="1499" w:type="dxa"/>
            <w:tcBorders>
              <w:top w:val="single" w:sz="4" w:space="0" w:color="auto"/>
              <w:left w:val="single" w:sz="4" w:space="0" w:color="auto"/>
              <w:bottom w:val="single" w:sz="4" w:space="0" w:color="auto"/>
              <w:right w:val="single" w:sz="4" w:space="0" w:color="auto"/>
            </w:tcBorders>
            <w:shd w:val="clear" w:color="auto" w:fill="auto"/>
          </w:tcPr>
          <w:p w14:paraId="5F19A33C" w14:textId="77777777" w:rsidR="008C021D" w:rsidRPr="00D1031A" w:rsidRDefault="008C021D" w:rsidP="008C021D">
            <w:pPr>
              <w:spacing w:before="100" w:beforeAutospacing="1" w:line="273" w:lineRule="auto"/>
              <w:jc w:val="center"/>
              <w:rPr>
                <w:rFonts w:eastAsia="Calibri"/>
                <w:b/>
                <w:sz w:val="24"/>
                <w:szCs w:val="24"/>
              </w:rPr>
            </w:pPr>
            <w:r w:rsidRPr="00D1031A">
              <w:rPr>
                <w:b/>
                <w:sz w:val="24"/>
                <w:szCs w:val="24"/>
              </w:rPr>
              <w:t>Total Score</w:t>
            </w: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75981A9F" w14:textId="77777777" w:rsidR="008C021D" w:rsidRDefault="008C021D" w:rsidP="008C021D">
            <w:pPr>
              <w:spacing w:before="100" w:beforeAutospacing="1" w:line="273" w:lineRule="auto"/>
              <w:jc w:val="center"/>
              <w:rPr>
                <w:rFonts w:eastAsia="Calibri"/>
                <w:b/>
                <w:sz w:val="24"/>
                <w:szCs w:val="24"/>
              </w:rPr>
            </w:pPr>
          </w:p>
        </w:tc>
      </w:tr>
    </w:tbl>
    <w:p w14:paraId="73A59082" w14:textId="77777777" w:rsidR="004A0817" w:rsidRDefault="004A0817" w:rsidP="008C021D">
      <w:pPr>
        <w:spacing w:after="0"/>
        <w:jc w:val="center"/>
        <w:rPr>
          <w:rFonts w:ascii="Times New Roman" w:eastAsia="Calibri" w:hAnsi="Times New Roman"/>
          <w:b/>
          <w:sz w:val="24"/>
          <w:szCs w:val="24"/>
        </w:rPr>
      </w:pPr>
    </w:p>
    <w:p w14:paraId="31A5BCF8" w14:textId="77777777" w:rsidR="004A0817" w:rsidRPr="00754E7F" w:rsidRDefault="004A0817" w:rsidP="008C021D">
      <w:pPr>
        <w:jc w:val="center"/>
        <w:rPr>
          <w:rFonts w:ascii="Times New Roman" w:eastAsia="Times New Roman" w:hAnsi="Times New Roman" w:cs="Times New Roman"/>
          <w:sz w:val="24"/>
          <w:szCs w:val="24"/>
        </w:rPr>
      </w:pPr>
    </w:p>
    <w:p w14:paraId="3E4F45BE" w14:textId="77777777" w:rsidR="004A0817" w:rsidRPr="004A0817" w:rsidRDefault="004A0817" w:rsidP="008C021D">
      <w:pPr>
        <w:jc w:val="center"/>
        <w:rPr>
          <w:rFonts w:ascii="Times New Roman" w:hAnsi="Times New Roman" w:cs="Times New Roman"/>
          <w:sz w:val="24"/>
          <w:szCs w:val="24"/>
        </w:rPr>
      </w:pPr>
    </w:p>
    <w:p w14:paraId="02336717" w14:textId="77777777" w:rsidR="004A0817" w:rsidRDefault="004A0817" w:rsidP="008C021D">
      <w:pPr>
        <w:jc w:val="center"/>
        <w:rPr>
          <w:rFonts w:ascii="Times New Roman" w:hAnsi="Times New Roman" w:cs="Times New Roman"/>
          <w:i/>
          <w:sz w:val="24"/>
          <w:szCs w:val="24"/>
        </w:rPr>
      </w:pPr>
    </w:p>
    <w:p w14:paraId="09068166" w14:textId="77777777" w:rsidR="004A0817" w:rsidRDefault="004A0817" w:rsidP="008C021D">
      <w:pPr>
        <w:jc w:val="center"/>
        <w:rPr>
          <w:rFonts w:ascii="Times New Roman" w:hAnsi="Times New Roman" w:cs="Times New Roman"/>
          <w:i/>
          <w:sz w:val="24"/>
          <w:szCs w:val="24"/>
        </w:rPr>
      </w:pPr>
    </w:p>
    <w:p w14:paraId="599EE7B1" w14:textId="77777777" w:rsidR="004A0817" w:rsidRDefault="004A0817" w:rsidP="008C021D">
      <w:pPr>
        <w:jc w:val="center"/>
        <w:rPr>
          <w:rFonts w:ascii="Times New Roman" w:hAnsi="Times New Roman" w:cs="Times New Roman"/>
          <w:i/>
          <w:sz w:val="24"/>
          <w:szCs w:val="24"/>
        </w:rPr>
      </w:pPr>
    </w:p>
    <w:p w14:paraId="402B66A1" w14:textId="77777777" w:rsidR="004A0817" w:rsidRDefault="004A0817" w:rsidP="008C021D">
      <w:pPr>
        <w:jc w:val="center"/>
        <w:rPr>
          <w:rFonts w:ascii="Times New Roman" w:hAnsi="Times New Roman" w:cs="Times New Roman"/>
          <w:i/>
          <w:sz w:val="24"/>
          <w:szCs w:val="24"/>
        </w:rPr>
      </w:pPr>
    </w:p>
    <w:p w14:paraId="5C0D0A46" w14:textId="77777777" w:rsidR="004A0817" w:rsidRDefault="004A0817" w:rsidP="00C3778A">
      <w:pPr>
        <w:jc w:val="both"/>
        <w:rPr>
          <w:rFonts w:ascii="Times New Roman" w:hAnsi="Times New Roman" w:cs="Times New Roman"/>
          <w:i/>
          <w:sz w:val="24"/>
          <w:szCs w:val="24"/>
        </w:rPr>
      </w:pPr>
    </w:p>
    <w:p w14:paraId="34152858" w14:textId="77777777" w:rsidR="00AF2848" w:rsidRDefault="00AF2848">
      <w:pPr>
        <w:rPr>
          <w:rFonts w:ascii="Times New Roman" w:hAnsi="Times New Roman" w:cs="Times New Roman"/>
          <w:i/>
          <w:sz w:val="24"/>
          <w:szCs w:val="24"/>
        </w:rPr>
      </w:pPr>
      <w:r>
        <w:rPr>
          <w:rFonts w:ascii="Times New Roman" w:hAnsi="Times New Roman" w:cs="Times New Roman"/>
          <w:i/>
          <w:sz w:val="24"/>
          <w:szCs w:val="24"/>
        </w:rPr>
        <w:br w:type="page"/>
      </w:r>
    </w:p>
    <w:p w14:paraId="7B500CD2" w14:textId="74BA8F37" w:rsidR="0012316C" w:rsidRPr="008F74EB" w:rsidRDefault="0012316C" w:rsidP="00C3778A">
      <w:pPr>
        <w:pStyle w:val="ListParagraph"/>
        <w:numPr>
          <w:ilvl w:val="0"/>
          <w:numId w:val="4"/>
        </w:numPr>
        <w:jc w:val="both"/>
        <w:rPr>
          <w:rFonts w:ascii="Times New Roman" w:hAnsi="Times New Roman" w:cs="Times New Roman"/>
          <w:sz w:val="24"/>
          <w:szCs w:val="24"/>
        </w:rPr>
      </w:pPr>
      <w:r w:rsidRPr="008F74EB">
        <w:rPr>
          <w:rFonts w:ascii="Times New Roman" w:hAnsi="Times New Roman" w:cs="Times New Roman"/>
          <w:i/>
          <w:sz w:val="24"/>
          <w:szCs w:val="24"/>
        </w:rPr>
        <w:lastRenderedPageBreak/>
        <w:t xml:space="preserve">Read the following passage and answer the questions that follow. </w:t>
      </w:r>
      <w:r w:rsidR="00441174">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t>(</w:t>
      </w:r>
      <w:r w:rsidRPr="008F74EB">
        <w:rPr>
          <w:rFonts w:ascii="Times New Roman" w:hAnsi="Times New Roman" w:cs="Times New Roman"/>
          <w:sz w:val="24"/>
          <w:szCs w:val="24"/>
        </w:rPr>
        <w:t>20 marks)</w:t>
      </w:r>
    </w:p>
    <w:p w14:paraId="4908DBFC" w14:textId="77777777" w:rsidR="004600E5" w:rsidRPr="008F74EB" w:rsidRDefault="00205A1A" w:rsidP="00C3778A">
      <w:pPr>
        <w:jc w:val="both"/>
        <w:rPr>
          <w:rFonts w:ascii="Times New Roman" w:hAnsi="Times New Roman" w:cs="Times New Roman"/>
          <w:sz w:val="24"/>
          <w:szCs w:val="24"/>
        </w:rPr>
      </w:pPr>
      <w:r w:rsidRPr="008F74EB">
        <w:rPr>
          <w:rFonts w:ascii="Times New Roman" w:hAnsi="Times New Roman" w:cs="Times New Roman"/>
          <w:sz w:val="24"/>
          <w:szCs w:val="24"/>
        </w:rPr>
        <w:t>Pre</w:t>
      </w:r>
      <w:r w:rsidR="00D131BB" w:rsidRPr="008F74EB">
        <w:rPr>
          <w:rFonts w:ascii="Times New Roman" w:hAnsi="Times New Roman" w:cs="Times New Roman"/>
          <w:sz w:val="24"/>
          <w:szCs w:val="24"/>
        </w:rPr>
        <w:t>-</w:t>
      </w:r>
      <w:r w:rsidRPr="008F74EB">
        <w:rPr>
          <w:rFonts w:ascii="Times New Roman" w:hAnsi="Times New Roman" w:cs="Times New Roman"/>
          <w:sz w:val="24"/>
          <w:szCs w:val="24"/>
        </w:rPr>
        <w:t xml:space="preserve">audit according to Kwame Nkrumah University of Science and Technology (2015) is an audit approach of reviewing payment vouchers before payments are done whereas post audit is an audit approach where supporting documents are reviewed weeks/months after the transactions have taken place. So, as fellow auditors can see, majority of our clients mostly for internal audit and more so our fellow staff, are currently wondering if the internal auditors of today add any value to their operations and towards the sustainability of County governments. This has created a doubting mind to our clients as they seem to see us, as auditors of history given the nature of our present work and the fact that the government has encouraged a shift from pre-audit to post-audit. Indeed this has been odd since the majority think that after money has been spent any audit query raised, won’t have as much impact as it would have had, if it had been raised prior to spending during pre-audit periods thus, more money will be lost during post-audits. </w:t>
      </w:r>
    </w:p>
    <w:p w14:paraId="73EC2A96" w14:textId="77777777" w:rsidR="00205A1A" w:rsidRPr="008F74EB" w:rsidRDefault="00E02546" w:rsidP="00C3778A">
      <w:pPr>
        <w:jc w:val="both"/>
        <w:rPr>
          <w:rFonts w:ascii="Times New Roman" w:hAnsi="Times New Roman" w:cs="Times New Roman"/>
          <w:sz w:val="24"/>
          <w:szCs w:val="24"/>
        </w:rPr>
      </w:pPr>
      <w:r w:rsidRPr="008F74EB">
        <w:rPr>
          <w:rFonts w:ascii="Times New Roman" w:hAnsi="Times New Roman" w:cs="Times New Roman"/>
          <w:sz w:val="24"/>
          <w:szCs w:val="24"/>
        </w:rPr>
        <w:t>Due to this outcry, I am motivated to shed light on this because I see a call for post audit by the government of Kenya as the best call; as it gives an auditor time to learn the processes and also creates an enabling environment for mentorship and continuous learning for our clients who might be our staff. Through use of post-audit system, I will recall the article of the Internal auditor, from a watch dog to a partner and stress that post audits encourage team work, improve interactions, improve clientele relationships with the auditor and enable those charged with various responsibilities of approving and or authorizing transactions to be cautious when executing their duties.</w:t>
      </w:r>
    </w:p>
    <w:p w14:paraId="462AA6BE" w14:textId="77777777" w:rsidR="00E02546" w:rsidRPr="008F74EB" w:rsidRDefault="00E02546" w:rsidP="00C3778A">
      <w:pPr>
        <w:jc w:val="both"/>
        <w:rPr>
          <w:rFonts w:ascii="Times New Roman" w:hAnsi="Times New Roman" w:cs="Times New Roman"/>
          <w:sz w:val="24"/>
          <w:szCs w:val="24"/>
        </w:rPr>
      </w:pPr>
      <w:r w:rsidRPr="008F74EB">
        <w:rPr>
          <w:rFonts w:ascii="Times New Roman" w:hAnsi="Times New Roman" w:cs="Times New Roman"/>
          <w:sz w:val="24"/>
          <w:szCs w:val="24"/>
        </w:rPr>
        <w:t xml:space="preserve">Post audits have also, in a well working environment with systems and support from management, made the work of external auditors easier as they place reliance on the work done by internal auditors. We should understand that currently risk management is the order of the day as much as some Senior Management staff still believe that pre-audit should be conducted by the audit staff other than accounts supervisors </w:t>
      </w:r>
      <w:r w:rsidR="001F7B6F" w:rsidRPr="008F74EB">
        <w:rPr>
          <w:rFonts w:ascii="Times New Roman" w:hAnsi="Times New Roman" w:cs="Times New Roman"/>
          <w:sz w:val="24"/>
          <w:szCs w:val="24"/>
        </w:rPr>
        <w:t xml:space="preserve">or examiners. It may sound true to them but to me as an upcoming internal auditor, I think during post audit, emphasis should be placed on review of controls weaknesses and how it can be improved to prevent future breach of controls. It’s the role of management to ensure the controls governing management of funds are effective to enable the achievement of company’s business objective, enable reliable financial reporting on its operation, ensure there is no misappropriation of its assets and minimize cost of capital. Post audit exercises are crucial in preventing debilitating misstatements in a company’s records and reports. </w:t>
      </w:r>
    </w:p>
    <w:p w14:paraId="6D4B9060" w14:textId="77777777" w:rsidR="001F7B6F" w:rsidRPr="008F74EB" w:rsidRDefault="001F7B6F" w:rsidP="00C3778A">
      <w:pPr>
        <w:jc w:val="both"/>
        <w:rPr>
          <w:rFonts w:ascii="Times New Roman" w:hAnsi="Times New Roman" w:cs="Times New Roman"/>
          <w:sz w:val="24"/>
          <w:szCs w:val="24"/>
        </w:rPr>
      </w:pPr>
      <w:r w:rsidRPr="008F74EB">
        <w:rPr>
          <w:rFonts w:ascii="Times New Roman" w:hAnsi="Times New Roman" w:cs="Times New Roman"/>
          <w:sz w:val="24"/>
          <w:szCs w:val="24"/>
        </w:rPr>
        <w:t>With the inception of country governments where the structures are not yet ripe and the role of internal audit has not been embraced fully, it’s ideal t</w:t>
      </w:r>
      <w:r w:rsidR="008359CB" w:rsidRPr="008F74EB">
        <w:rPr>
          <w:rFonts w:ascii="Times New Roman" w:hAnsi="Times New Roman" w:cs="Times New Roman"/>
          <w:sz w:val="24"/>
          <w:szCs w:val="24"/>
        </w:rPr>
        <w:t>o understand that when</w:t>
      </w:r>
      <w:r w:rsidRPr="008F74EB">
        <w:rPr>
          <w:rFonts w:ascii="Times New Roman" w:hAnsi="Times New Roman" w:cs="Times New Roman"/>
          <w:sz w:val="24"/>
          <w:szCs w:val="24"/>
        </w:rPr>
        <w:t xml:space="preserve"> post audit is done, it enables the initiation of new control measures that are key to growth and prosperity based on the auditor’s recommendations; e.g. assume an auditor recommends the use of automated system for revenue collection due to the risks posed by manual system after undertaking post audit </w:t>
      </w:r>
      <w:r w:rsidR="003456EA" w:rsidRPr="008F74EB">
        <w:rPr>
          <w:rFonts w:ascii="Times New Roman" w:hAnsi="Times New Roman" w:cs="Times New Roman"/>
          <w:sz w:val="24"/>
          <w:szCs w:val="24"/>
        </w:rPr>
        <w:t xml:space="preserve">of records posted. It’s definitely good if you work as per the recommendations because the benefits are long term and minimize risk. </w:t>
      </w:r>
    </w:p>
    <w:p w14:paraId="06EEAC6A" w14:textId="77777777" w:rsidR="00B94CC1" w:rsidRPr="008F74EB" w:rsidRDefault="002609B1" w:rsidP="00C3778A">
      <w:pPr>
        <w:jc w:val="both"/>
        <w:rPr>
          <w:rFonts w:ascii="Times New Roman" w:hAnsi="Times New Roman" w:cs="Times New Roman"/>
          <w:sz w:val="24"/>
          <w:szCs w:val="24"/>
        </w:rPr>
      </w:pPr>
      <w:r w:rsidRPr="008F74EB">
        <w:rPr>
          <w:rFonts w:ascii="Times New Roman" w:hAnsi="Times New Roman" w:cs="Times New Roman"/>
          <w:sz w:val="24"/>
          <w:szCs w:val="24"/>
        </w:rPr>
        <w:t xml:space="preserve">During post-audit exercise, an auditor is not an examiner nor a monitoring and evaluation officer nor a government inspectorate but an adviser whose main aim is not to handcuff you but to save you from being handcuffed </w:t>
      </w:r>
      <w:proofErr w:type="spellStart"/>
      <w:r w:rsidRPr="008F74EB">
        <w:rPr>
          <w:rFonts w:ascii="Times New Roman" w:hAnsi="Times New Roman" w:cs="Times New Roman"/>
          <w:sz w:val="24"/>
          <w:szCs w:val="24"/>
        </w:rPr>
        <w:t>incase</w:t>
      </w:r>
      <w:r w:rsidR="0065149E" w:rsidRPr="008F74EB">
        <w:rPr>
          <w:rFonts w:ascii="Times New Roman" w:hAnsi="Times New Roman" w:cs="Times New Roman"/>
          <w:sz w:val="24"/>
          <w:szCs w:val="24"/>
        </w:rPr>
        <w:t>o</w:t>
      </w:r>
      <w:r w:rsidRPr="008F74EB">
        <w:rPr>
          <w:rFonts w:ascii="Times New Roman" w:hAnsi="Times New Roman" w:cs="Times New Roman"/>
          <w:sz w:val="24"/>
          <w:szCs w:val="24"/>
        </w:rPr>
        <w:t>f</w:t>
      </w:r>
      <w:proofErr w:type="spellEnd"/>
      <w:r w:rsidRPr="008F74EB">
        <w:rPr>
          <w:rFonts w:ascii="Times New Roman" w:hAnsi="Times New Roman" w:cs="Times New Roman"/>
          <w:sz w:val="24"/>
          <w:szCs w:val="24"/>
        </w:rPr>
        <w:t xml:space="preserve"> extremes. Hence, we need to remember that when an auditor sends recommendations and gives timelines, they should never be ignored as all the recommendations are meant for your safety and the safety of the organization in terms of prosperity. It’s also through post audit that an auditor is able to advice on the risk level and its effects both in the short and long term by suggesting some recommendations to mitigate the risk as the auditor is able to perform a wide coverage using substantive test and analytical procedures. In addition, in post audit, the issue of effective and efficient utilization of a company’s resources will also be highlighted as the auditors through their advisory framework may advise on the same. </w:t>
      </w:r>
    </w:p>
    <w:p w14:paraId="0D59039A" w14:textId="77777777" w:rsidR="00B94CC1" w:rsidRPr="008F74EB" w:rsidRDefault="00B94CC1" w:rsidP="00C3778A">
      <w:pPr>
        <w:jc w:val="both"/>
        <w:rPr>
          <w:rFonts w:ascii="Times New Roman" w:hAnsi="Times New Roman" w:cs="Times New Roman"/>
          <w:sz w:val="24"/>
          <w:szCs w:val="24"/>
        </w:rPr>
      </w:pPr>
      <w:r w:rsidRPr="008F74EB">
        <w:rPr>
          <w:rFonts w:ascii="Times New Roman" w:hAnsi="Times New Roman" w:cs="Times New Roman"/>
          <w:sz w:val="24"/>
          <w:szCs w:val="24"/>
        </w:rPr>
        <w:t xml:space="preserve">                                                (Adapted from </w:t>
      </w:r>
      <w:r w:rsidRPr="008F74EB">
        <w:rPr>
          <w:rFonts w:ascii="Times New Roman" w:hAnsi="Times New Roman" w:cs="Times New Roman"/>
          <w:i/>
          <w:sz w:val="24"/>
          <w:szCs w:val="24"/>
        </w:rPr>
        <w:t>The Accountant</w:t>
      </w:r>
      <w:r w:rsidR="0024164C" w:rsidRPr="008F74EB">
        <w:rPr>
          <w:rFonts w:ascii="Times New Roman" w:hAnsi="Times New Roman" w:cs="Times New Roman"/>
          <w:sz w:val="24"/>
          <w:szCs w:val="24"/>
        </w:rPr>
        <w:t>, September-</w:t>
      </w:r>
      <w:r w:rsidRPr="008F74EB">
        <w:rPr>
          <w:rFonts w:ascii="Times New Roman" w:hAnsi="Times New Roman" w:cs="Times New Roman"/>
          <w:sz w:val="24"/>
          <w:szCs w:val="24"/>
        </w:rPr>
        <w:t>October, 2016)</w:t>
      </w:r>
    </w:p>
    <w:p w14:paraId="353F4CBA" w14:textId="77777777" w:rsidR="00C30842" w:rsidRDefault="004E3237" w:rsidP="009F3CF8">
      <w:pPr>
        <w:pStyle w:val="ListParagraph"/>
        <w:numPr>
          <w:ilvl w:val="0"/>
          <w:numId w:val="1"/>
        </w:numPr>
        <w:spacing w:line="360" w:lineRule="auto"/>
        <w:jc w:val="both"/>
        <w:rPr>
          <w:rFonts w:ascii="Times New Roman" w:hAnsi="Times New Roman" w:cs="Times New Roman"/>
          <w:sz w:val="24"/>
          <w:szCs w:val="24"/>
        </w:rPr>
      </w:pPr>
      <w:r w:rsidRPr="008F74EB">
        <w:rPr>
          <w:rFonts w:ascii="Times New Roman" w:hAnsi="Times New Roman" w:cs="Times New Roman"/>
          <w:sz w:val="24"/>
          <w:szCs w:val="24"/>
        </w:rPr>
        <w:lastRenderedPageBreak/>
        <w:t>What is auditing a</w:t>
      </w:r>
      <w:r w:rsidR="00C30842" w:rsidRPr="008F74EB">
        <w:rPr>
          <w:rFonts w:ascii="Times New Roman" w:hAnsi="Times New Roman" w:cs="Times New Roman"/>
          <w:sz w:val="24"/>
          <w:szCs w:val="24"/>
        </w:rPr>
        <w:t>ccording to the passage</w:t>
      </w:r>
      <w:r w:rsidRPr="008F74EB">
        <w:rPr>
          <w:rFonts w:ascii="Times New Roman" w:hAnsi="Times New Roman" w:cs="Times New Roman"/>
          <w:sz w:val="24"/>
          <w:szCs w:val="24"/>
        </w:rPr>
        <w:t xml:space="preserve">? </w:t>
      </w:r>
      <w:r w:rsidR="00E67C8C">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4C0B2A" w:rsidRPr="008F74EB">
        <w:rPr>
          <w:rFonts w:ascii="Times New Roman" w:hAnsi="Times New Roman" w:cs="Times New Roman"/>
          <w:sz w:val="24"/>
          <w:szCs w:val="24"/>
        </w:rPr>
        <w:t>(2 marks)</w:t>
      </w:r>
    </w:p>
    <w:p w14:paraId="586F4E97" w14:textId="77777777" w:rsidR="00D1031A" w:rsidRPr="008F74EB" w:rsidRDefault="00D1031A" w:rsidP="009F3CF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p>
    <w:p w14:paraId="4126DA96" w14:textId="77777777" w:rsidR="00340F4F" w:rsidRDefault="00340F4F" w:rsidP="009F3CF8">
      <w:pPr>
        <w:pStyle w:val="ListParagraph"/>
        <w:numPr>
          <w:ilvl w:val="0"/>
          <w:numId w:val="1"/>
        </w:numPr>
        <w:spacing w:line="360" w:lineRule="auto"/>
        <w:jc w:val="both"/>
        <w:rPr>
          <w:rFonts w:ascii="Times New Roman" w:hAnsi="Times New Roman" w:cs="Times New Roman"/>
          <w:sz w:val="24"/>
          <w:szCs w:val="24"/>
        </w:rPr>
      </w:pPr>
      <w:r w:rsidRPr="008F74EB">
        <w:rPr>
          <w:rFonts w:ascii="Times New Roman" w:hAnsi="Times New Roman" w:cs="Times New Roman"/>
          <w:sz w:val="24"/>
          <w:szCs w:val="24"/>
        </w:rPr>
        <w:t>Why do clients have doubts on</w:t>
      </w:r>
      <w:r w:rsidR="0057798A">
        <w:rPr>
          <w:rFonts w:ascii="Times New Roman" w:hAnsi="Times New Roman" w:cs="Times New Roman"/>
          <w:sz w:val="24"/>
          <w:szCs w:val="24"/>
        </w:rPr>
        <w:t xml:space="preserve"> </w:t>
      </w:r>
      <w:r w:rsidR="00887F9B">
        <w:rPr>
          <w:rFonts w:ascii="Times New Roman" w:hAnsi="Times New Roman" w:cs="Times New Roman"/>
          <w:sz w:val="24"/>
          <w:szCs w:val="24"/>
        </w:rPr>
        <w:t xml:space="preserve">internal </w:t>
      </w:r>
      <w:r w:rsidRPr="008F74EB">
        <w:rPr>
          <w:rFonts w:ascii="Times New Roman" w:hAnsi="Times New Roman" w:cs="Times New Roman"/>
          <w:sz w:val="24"/>
          <w:szCs w:val="24"/>
        </w:rPr>
        <w:t xml:space="preserve">auditors?  </w:t>
      </w:r>
      <w:r w:rsidR="00E67C8C">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Pr="008F74EB">
        <w:rPr>
          <w:rFonts w:ascii="Times New Roman" w:hAnsi="Times New Roman" w:cs="Times New Roman"/>
          <w:sz w:val="24"/>
          <w:szCs w:val="24"/>
        </w:rPr>
        <w:t>(2 marks)</w:t>
      </w:r>
    </w:p>
    <w:p w14:paraId="0A9C7D45" w14:textId="77777777" w:rsidR="00D1031A" w:rsidRPr="008F74EB" w:rsidRDefault="00D1031A" w:rsidP="009F3CF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307E6C33" w14:textId="77777777" w:rsidR="00707EB7" w:rsidRDefault="0082537E" w:rsidP="009F3CF8">
      <w:pPr>
        <w:pStyle w:val="ListParagraph"/>
        <w:numPr>
          <w:ilvl w:val="0"/>
          <w:numId w:val="1"/>
        </w:numPr>
        <w:spacing w:line="360" w:lineRule="auto"/>
        <w:jc w:val="both"/>
        <w:rPr>
          <w:rFonts w:ascii="Times New Roman" w:hAnsi="Times New Roman" w:cs="Times New Roman"/>
          <w:sz w:val="24"/>
          <w:szCs w:val="24"/>
        </w:rPr>
      </w:pPr>
      <w:r w:rsidRPr="008F74EB">
        <w:rPr>
          <w:rFonts w:ascii="Times New Roman" w:hAnsi="Times New Roman" w:cs="Times New Roman"/>
          <w:sz w:val="24"/>
          <w:szCs w:val="24"/>
        </w:rPr>
        <w:t>Why do</w:t>
      </w:r>
      <w:r w:rsidR="00943D7F" w:rsidRPr="008F74EB">
        <w:rPr>
          <w:rFonts w:ascii="Times New Roman" w:hAnsi="Times New Roman" w:cs="Times New Roman"/>
          <w:sz w:val="24"/>
          <w:szCs w:val="24"/>
        </w:rPr>
        <w:t xml:space="preserve"> you think the author</w:t>
      </w:r>
      <w:r w:rsidR="001A40B7" w:rsidRPr="008F74EB">
        <w:rPr>
          <w:rFonts w:ascii="Times New Roman" w:hAnsi="Times New Roman" w:cs="Times New Roman"/>
          <w:sz w:val="24"/>
          <w:szCs w:val="24"/>
        </w:rPr>
        <w:t xml:space="preserve"> has mentioned</w:t>
      </w:r>
      <w:r w:rsidRPr="008F74EB">
        <w:rPr>
          <w:rFonts w:ascii="Times New Roman" w:hAnsi="Times New Roman" w:cs="Times New Roman"/>
          <w:sz w:val="24"/>
          <w:szCs w:val="24"/>
        </w:rPr>
        <w:t xml:space="preserve"> Kwame Nkrumah University of Science and Technology</w:t>
      </w:r>
      <w:r w:rsidR="000326A6" w:rsidRPr="008F74EB">
        <w:rPr>
          <w:rFonts w:ascii="Times New Roman" w:hAnsi="Times New Roman" w:cs="Times New Roman"/>
          <w:sz w:val="24"/>
          <w:szCs w:val="24"/>
        </w:rPr>
        <w:t xml:space="preserve"> in the</w:t>
      </w:r>
      <w:r w:rsidRPr="008F74EB">
        <w:rPr>
          <w:rFonts w:ascii="Times New Roman" w:hAnsi="Times New Roman" w:cs="Times New Roman"/>
          <w:sz w:val="24"/>
          <w:szCs w:val="24"/>
        </w:rPr>
        <w:t xml:space="preserve"> passage?</w:t>
      </w:r>
      <w:r w:rsidR="00E67C8C">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Pr="008F74EB">
        <w:rPr>
          <w:rFonts w:ascii="Times New Roman" w:hAnsi="Times New Roman" w:cs="Times New Roman"/>
          <w:sz w:val="24"/>
          <w:szCs w:val="24"/>
        </w:rPr>
        <w:t>(2 marks)</w:t>
      </w:r>
    </w:p>
    <w:p w14:paraId="7D09B9D7" w14:textId="77777777" w:rsidR="00D1031A" w:rsidRPr="008F74EB" w:rsidRDefault="00D1031A" w:rsidP="009F3CF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p>
    <w:p w14:paraId="792B5AB9" w14:textId="77777777" w:rsidR="0082537E" w:rsidRDefault="00086064" w:rsidP="00441174">
      <w:pPr>
        <w:pStyle w:val="ListParagraph"/>
        <w:numPr>
          <w:ilvl w:val="0"/>
          <w:numId w:val="1"/>
        </w:numPr>
        <w:spacing w:line="360" w:lineRule="auto"/>
        <w:rPr>
          <w:rFonts w:ascii="Times New Roman" w:hAnsi="Times New Roman" w:cs="Times New Roman"/>
          <w:sz w:val="24"/>
          <w:szCs w:val="24"/>
        </w:rPr>
      </w:pPr>
      <w:r w:rsidRPr="008F74EB">
        <w:rPr>
          <w:rFonts w:ascii="Times New Roman" w:hAnsi="Times New Roman" w:cs="Times New Roman"/>
          <w:sz w:val="24"/>
          <w:szCs w:val="24"/>
        </w:rPr>
        <w:t xml:space="preserve">Post audits have also, in a well working environment with systems and support from management, made the work of external auditors easier. (Rewrite by adding </w:t>
      </w:r>
      <w:r w:rsidRPr="00441174">
        <w:rPr>
          <w:rFonts w:ascii="Times New Roman" w:hAnsi="Times New Roman" w:cs="Times New Roman"/>
          <w:b/>
          <w:sz w:val="24"/>
          <w:szCs w:val="24"/>
        </w:rPr>
        <w:t xml:space="preserve">a question </w:t>
      </w:r>
      <w:r w:rsidR="00441174" w:rsidRPr="00441174">
        <w:rPr>
          <w:rFonts w:ascii="Times New Roman" w:hAnsi="Times New Roman" w:cs="Times New Roman"/>
          <w:b/>
          <w:sz w:val="24"/>
          <w:szCs w:val="24"/>
        </w:rPr>
        <w:t>tag</w:t>
      </w:r>
      <w:r w:rsidR="00441174" w:rsidRPr="008F74EB">
        <w:rPr>
          <w:rFonts w:ascii="Times New Roman" w:hAnsi="Times New Roman" w:cs="Times New Roman"/>
          <w:sz w:val="24"/>
          <w:szCs w:val="24"/>
        </w:rPr>
        <w:t>)</w:t>
      </w:r>
      <w:r w:rsidR="00441174">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951405" w:rsidRPr="008F74EB">
        <w:rPr>
          <w:rFonts w:ascii="Times New Roman" w:hAnsi="Times New Roman" w:cs="Times New Roman"/>
          <w:sz w:val="24"/>
          <w:szCs w:val="24"/>
        </w:rPr>
        <w:t>(1 mark)</w:t>
      </w:r>
    </w:p>
    <w:p w14:paraId="0F446186" w14:textId="77777777" w:rsidR="00ED1899" w:rsidRDefault="00ED1899" w:rsidP="009F3CF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r>
        <w:rPr>
          <w:rFonts w:ascii="Times New Roman" w:hAnsi="Times New Roman" w:cs="Times New Roman"/>
          <w:sz w:val="24"/>
          <w:szCs w:val="24"/>
        </w:rPr>
        <w:t>………</w:t>
      </w:r>
    </w:p>
    <w:p w14:paraId="4D5DFDF6" w14:textId="77777777" w:rsidR="000D341E" w:rsidRPr="008F74EB" w:rsidRDefault="000D341E" w:rsidP="009F3CF8">
      <w:pPr>
        <w:pStyle w:val="ListParagraph"/>
        <w:spacing w:line="360" w:lineRule="auto"/>
        <w:jc w:val="both"/>
        <w:rPr>
          <w:rFonts w:ascii="Times New Roman" w:hAnsi="Times New Roman" w:cs="Times New Roman"/>
          <w:sz w:val="24"/>
          <w:szCs w:val="24"/>
        </w:rPr>
      </w:pPr>
    </w:p>
    <w:p w14:paraId="29E4AD9F" w14:textId="77777777" w:rsidR="00951405" w:rsidRDefault="00E87264" w:rsidP="009F3CF8">
      <w:pPr>
        <w:pStyle w:val="ListParagraph"/>
        <w:numPr>
          <w:ilvl w:val="0"/>
          <w:numId w:val="1"/>
        </w:numPr>
        <w:spacing w:line="360" w:lineRule="auto"/>
        <w:jc w:val="both"/>
        <w:rPr>
          <w:rFonts w:ascii="Times New Roman" w:hAnsi="Times New Roman" w:cs="Times New Roman"/>
          <w:sz w:val="24"/>
          <w:szCs w:val="24"/>
        </w:rPr>
      </w:pPr>
      <w:r w:rsidRPr="008F74EB">
        <w:rPr>
          <w:rFonts w:ascii="Times New Roman" w:hAnsi="Times New Roman" w:cs="Times New Roman"/>
          <w:sz w:val="24"/>
          <w:szCs w:val="24"/>
        </w:rPr>
        <w:t>What is the author’s attitude towards post-audit</w:t>
      </w:r>
      <w:r w:rsidR="004B5165" w:rsidRPr="008F74EB">
        <w:rPr>
          <w:rFonts w:ascii="Times New Roman" w:hAnsi="Times New Roman" w:cs="Times New Roman"/>
          <w:sz w:val="24"/>
          <w:szCs w:val="24"/>
        </w:rPr>
        <w:t xml:space="preserve">? </w:t>
      </w:r>
      <w:r w:rsidR="00441174" w:rsidRPr="008F74EB">
        <w:rPr>
          <w:rFonts w:ascii="Times New Roman" w:hAnsi="Times New Roman" w:cs="Times New Roman"/>
          <w:sz w:val="24"/>
          <w:szCs w:val="24"/>
        </w:rPr>
        <w:t>Give a</w:t>
      </w:r>
      <w:r w:rsidR="000D341E">
        <w:rPr>
          <w:rFonts w:ascii="Times New Roman" w:hAnsi="Times New Roman" w:cs="Times New Roman"/>
          <w:sz w:val="24"/>
          <w:szCs w:val="24"/>
        </w:rPr>
        <w:t xml:space="preserve"> </w:t>
      </w:r>
      <w:r w:rsidRPr="008F74EB">
        <w:rPr>
          <w:rFonts w:ascii="Times New Roman" w:hAnsi="Times New Roman" w:cs="Times New Roman"/>
          <w:sz w:val="24"/>
          <w:szCs w:val="24"/>
        </w:rPr>
        <w:t>reason</w:t>
      </w:r>
      <w:r w:rsidR="00B40262">
        <w:rPr>
          <w:rFonts w:ascii="Times New Roman" w:hAnsi="Times New Roman" w:cs="Times New Roman"/>
          <w:sz w:val="24"/>
          <w:szCs w:val="24"/>
        </w:rPr>
        <w:t xml:space="preserve"> </w:t>
      </w:r>
      <w:r w:rsidRPr="008F74EB">
        <w:rPr>
          <w:rFonts w:ascii="Times New Roman" w:hAnsi="Times New Roman" w:cs="Times New Roman"/>
          <w:sz w:val="24"/>
          <w:szCs w:val="24"/>
        </w:rPr>
        <w:t>from the passage to support your answer</w:t>
      </w:r>
      <w:r w:rsidR="00B40262">
        <w:rPr>
          <w:rFonts w:ascii="Times New Roman" w:hAnsi="Times New Roman" w:cs="Times New Roman"/>
          <w:sz w:val="24"/>
          <w:szCs w:val="24"/>
        </w:rPr>
        <w:t xml:space="preserve">                                                                                             </w:t>
      </w:r>
      <w:r w:rsidRPr="008F74EB">
        <w:rPr>
          <w:rFonts w:ascii="Times New Roman" w:hAnsi="Times New Roman" w:cs="Times New Roman"/>
          <w:sz w:val="24"/>
          <w:szCs w:val="24"/>
        </w:rPr>
        <w:t xml:space="preserve"> </w:t>
      </w:r>
    </w:p>
    <w:p w14:paraId="44E56BC7" w14:textId="77777777" w:rsidR="00441174" w:rsidRDefault="00441174" w:rsidP="00441174">
      <w:pPr>
        <w:pStyle w:val="ListParagraph"/>
        <w:spacing w:line="360" w:lineRule="auto"/>
        <w:ind w:left="8640" w:firstLine="720"/>
        <w:jc w:val="both"/>
        <w:rPr>
          <w:rFonts w:ascii="Times New Roman" w:hAnsi="Times New Roman" w:cs="Times New Roman"/>
          <w:sz w:val="24"/>
          <w:szCs w:val="24"/>
        </w:rPr>
      </w:pPr>
      <w:r>
        <w:rPr>
          <w:rFonts w:ascii="Times New Roman" w:hAnsi="Times New Roman" w:cs="Times New Roman"/>
          <w:sz w:val="24"/>
          <w:szCs w:val="24"/>
        </w:rPr>
        <w:t>(3 marks)</w:t>
      </w:r>
    </w:p>
    <w:p w14:paraId="306481EB" w14:textId="77777777" w:rsidR="00ED1899" w:rsidRPr="00441174" w:rsidRDefault="00ED1899" w:rsidP="00441174">
      <w:pPr>
        <w:spacing w:line="360" w:lineRule="auto"/>
        <w:ind w:left="720"/>
        <w:jc w:val="both"/>
        <w:rPr>
          <w:rFonts w:ascii="Times New Roman" w:hAnsi="Times New Roman" w:cs="Times New Roman"/>
          <w:sz w:val="24"/>
          <w:szCs w:val="24"/>
        </w:rPr>
      </w:pPr>
      <w:r w:rsidRPr="00441174">
        <w:rPr>
          <w:rFonts w:ascii="Times New Roman" w:hAnsi="Times New Roman" w:cs="Times New Roman"/>
          <w:sz w:val="24"/>
          <w:szCs w:val="24"/>
        </w:rPr>
        <w:t>………………………………………………………………………………………………………………………………………………………………………………………………………………………………………………………</w:t>
      </w:r>
      <w:r w:rsidR="00441174">
        <w:rPr>
          <w:rFonts w:ascii="Times New Roman" w:hAnsi="Times New Roman" w:cs="Times New Roman"/>
          <w:sz w:val="24"/>
          <w:szCs w:val="24"/>
        </w:rPr>
        <w:t>………………………………………………</w:t>
      </w:r>
      <w:r w:rsidRPr="00441174">
        <w:rPr>
          <w:rFonts w:ascii="Times New Roman" w:hAnsi="Times New Roman" w:cs="Times New Roman"/>
          <w:sz w:val="24"/>
          <w:szCs w:val="24"/>
        </w:rPr>
        <w:t>………………………………………</w:t>
      </w:r>
    </w:p>
    <w:p w14:paraId="1AD8D8EF" w14:textId="77777777" w:rsidR="001B07DF" w:rsidRDefault="001B07DF" w:rsidP="009F3CF8">
      <w:pPr>
        <w:pStyle w:val="ListParagraph"/>
        <w:numPr>
          <w:ilvl w:val="0"/>
          <w:numId w:val="1"/>
        </w:numPr>
        <w:spacing w:line="360" w:lineRule="auto"/>
        <w:jc w:val="both"/>
        <w:rPr>
          <w:rFonts w:ascii="Times New Roman" w:hAnsi="Times New Roman" w:cs="Times New Roman"/>
          <w:sz w:val="24"/>
          <w:szCs w:val="24"/>
        </w:rPr>
      </w:pPr>
      <w:r w:rsidRPr="008F74EB">
        <w:rPr>
          <w:rFonts w:ascii="Times New Roman" w:hAnsi="Times New Roman" w:cs="Times New Roman"/>
          <w:sz w:val="24"/>
          <w:szCs w:val="24"/>
        </w:rPr>
        <w:t xml:space="preserve">Make notes on the </w:t>
      </w:r>
      <w:r w:rsidR="000C0319" w:rsidRPr="008F74EB">
        <w:rPr>
          <w:rFonts w:ascii="Times New Roman" w:hAnsi="Times New Roman" w:cs="Times New Roman"/>
          <w:sz w:val="24"/>
          <w:szCs w:val="24"/>
        </w:rPr>
        <w:t>author’s</w:t>
      </w:r>
      <w:r w:rsidR="00F34574" w:rsidRPr="008F74EB">
        <w:rPr>
          <w:rFonts w:ascii="Times New Roman" w:hAnsi="Times New Roman" w:cs="Times New Roman"/>
          <w:sz w:val="24"/>
          <w:szCs w:val="24"/>
        </w:rPr>
        <w:t xml:space="preserve"> argu</w:t>
      </w:r>
      <w:r w:rsidR="008519CA" w:rsidRPr="008F74EB">
        <w:rPr>
          <w:rFonts w:ascii="Times New Roman" w:hAnsi="Times New Roman" w:cs="Times New Roman"/>
          <w:sz w:val="24"/>
          <w:szCs w:val="24"/>
        </w:rPr>
        <w:t xml:space="preserve">ments for post audit systems. </w:t>
      </w:r>
      <w:r w:rsidR="00A05BF5">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8519CA" w:rsidRPr="008F74EB">
        <w:rPr>
          <w:rFonts w:ascii="Times New Roman" w:hAnsi="Times New Roman" w:cs="Times New Roman"/>
          <w:sz w:val="24"/>
          <w:szCs w:val="24"/>
        </w:rPr>
        <w:t>(4</w:t>
      </w:r>
      <w:r w:rsidR="00F34574" w:rsidRPr="008F74EB">
        <w:rPr>
          <w:rFonts w:ascii="Times New Roman" w:hAnsi="Times New Roman" w:cs="Times New Roman"/>
          <w:sz w:val="24"/>
          <w:szCs w:val="24"/>
        </w:rPr>
        <w:t>marks)</w:t>
      </w:r>
    </w:p>
    <w:p w14:paraId="0C070405" w14:textId="77777777" w:rsidR="00222AD3" w:rsidRPr="008F74EB" w:rsidRDefault="00222AD3" w:rsidP="009F3CF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r>
        <w:rPr>
          <w:rFonts w:ascii="Times New Roman" w:hAnsi="Times New Roman" w:cs="Times New Roman"/>
          <w:sz w:val="24"/>
          <w:szCs w:val="24"/>
        </w:rPr>
        <w:t>………</w:t>
      </w:r>
    </w:p>
    <w:p w14:paraId="0431FA54" w14:textId="77777777" w:rsidR="00F34574" w:rsidRDefault="003911D8" w:rsidP="009F3CF8">
      <w:pPr>
        <w:pStyle w:val="ListParagraph"/>
        <w:numPr>
          <w:ilvl w:val="0"/>
          <w:numId w:val="1"/>
        </w:numPr>
        <w:spacing w:line="360" w:lineRule="auto"/>
        <w:jc w:val="both"/>
        <w:rPr>
          <w:rFonts w:ascii="Times New Roman" w:hAnsi="Times New Roman" w:cs="Times New Roman"/>
          <w:sz w:val="24"/>
          <w:szCs w:val="24"/>
        </w:rPr>
      </w:pPr>
      <w:r w:rsidRPr="008F74EB">
        <w:rPr>
          <w:rFonts w:ascii="Times New Roman" w:hAnsi="Times New Roman" w:cs="Times New Roman"/>
          <w:sz w:val="24"/>
          <w:szCs w:val="24"/>
        </w:rPr>
        <w:lastRenderedPageBreak/>
        <w:t xml:space="preserve">Why </w:t>
      </w:r>
      <w:r w:rsidR="000C0319" w:rsidRPr="008F74EB">
        <w:rPr>
          <w:rFonts w:ascii="Times New Roman" w:hAnsi="Times New Roman" w:cs="Times New Roman"/>
          <w:sz w:val="24"/>
          <w:szCs w:val="24"/>
        </w:rPr>
        <w:t>has the author</w:t>
      </w:r>
      <w:r w:rsidR="007818D8" w:rsidRPr="008F74EB">
        <w:rPr>
          <w:rFonts w:ascii="Times New Roman" w:hAnsi="Times New Roman" w:cs="Times New Roman"/>
          <w:sz w:val="24"/>
          <w:szCs w:val="24"/>
        </w:rPr>
        <w:t xml:space="preserve"> recommended post audit</w:t>
      </w:r>
      <w:r w:rsidRPr="008F74EB">
        <w:rPr>
          <w:rFonts w:ascii="Times New Roman" w:hAnsi="Times New Roman" w:cs="Times New Roman"/>
          <w:sz w:val="24"/>
          <w:szCs w:val="24"/>
        </w:rPr>
        <w:t xml:space="preserve"> to County governme</w:t>
      </w:r>
      <w:r w:rsidR="004E3237" w:rsidRPr="008F74EB">
        <w:rPr>
          <w:rFonts w:ascii="Times New Roman" w:hAnsi="Times New Roman" w:cs="Times New Roman"/>
          <w:sz w:val="24"/>
          <w:szCs w:val="24"/>
        </w:rPr>
        <w:t xml:space="preserve">nts according to the passage? </w:t>
      </w:r>
      <w:r w:rsidR="00A05BF5">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t>(1 mark)</w:t>
      </w:r>
    </w:p>
    <w:p w14:paraId="0C5D1913" w14:textId="77777777" w:rsidR="00222AD3" w:rsidRPr="008F74EB" w:rsidRDefault="00222AD3" w:rsidP="009F3CF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r>
        <w:rPr>
          <w:rFonts w:ascii="Times New Roman" w:hAnsi="Times New Roman" w:cs="Times New Roman"/>
          <w:sz w:val="24"/>
          <w:szCs w:val="24"/>
        </w:rPr>
        <w:t>…………………</w:t>
      </w:r>
    </w:p>
    <w:p w14:paraId="6A9795FD" w14:textId="77777777" w:rsidR="003911D8" w:rsidRDefault="00326C44" w:rsidP="009F3CF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How are auditor</w:t>
      </w:r>
      <w:r w:rsidR="004E3237" w:rsidRPr="008F74EB">
        <w:rPr>
          <w:rFonts w:ascii="Times New Roman" w:hAnsi="Times New Roman" w:cs="Times New Roman"/>
          <w:sz w:val="24"/>
          <w:szCs w:val="24"/>
        </w:rPr>
        <w:t>s</w:t>
      </w:r>
      <w:r>
        <w:rPr>
          <w:rFonts w:ascii="Times New Roman" w:hAnsi="Times New Roman" w:cs="Times New Roman"/>
          <w:sz w:val="24"/>
          <w:szCs w:val="24"/>
        </w:rPr>
        <w:t>’ recommendations</w:t>
      </w:r>
      <w:r w:rsidR="004E3237" w:rsidRPr="008F74EB">
        <w:rPr>
          <w:rFonts w:ascii="Times New Roman" w:hAnsi="Times New Roman" w:cs="Times New Roman"/>
          <w:sz w:val="24"/>
          <w:szCs w:val="24"/>
        </w:rPr>
        <w:t xml:space="preserve"> important to an</w:t>
      </w:r>
      <w:r>
        <w:rPr>
          <w:rFonts w:ascii="Times New Roman" w:hAnsi="Times New Roman" w:cs="Times New Roman"/>
          <w:sz w:val="24"/>
          <w:szCs w:val="24"/>
        </w:rPr>
        <w:t>y</w:t>
      </w:r>
      <w:r w:rsidR="004E3237" w:rsidRPr="008F74EB">
        <w:rPr>
          <w:rFonts w:ascii="Times New Roman" w:hAnsi="Times New Roman" w:cs="Times New Roman"/>
          <w:sz w:val="24"/>
          <w:szCs w:val="24"/>
        </w:rPr>
        <w:t xml:space="preserve"> organization?</w:t>
      </w:r>
      <w:r w:rsidR="00A05BF5">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A212A4" w:rsidRPr="008F74EB">
        <w:rPr>
          <w:rFonts w:ascii="Times New Roman" w:hAnsi="Times New Roman" w:cs="Times New Roman"/>
          <w:sz w:val="24"/>
          <w:szCs w:val="24"/>
        </w:rPr>
        <w:t>(2 marks)</w:t>
      </w:r>
    </w:p>
    <w:p w14:paraId="5461EB91" w14:textId="77777777" w:rsidR="00222AD3" w:rsidRPr="008F74EB" w:rsidRDefault="00222AD3" w:rsidP="009F3CF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r>
        <w:rPr>
          <w:rFonts w:ascii="Times New Roman" w:hAnsi="Times New Roman" w:cs="Times New Roman"/>
          <w:sz w:val="24"/>
          <w:szCs w:val="24"/>
        </w:rPr>
        <w:t>…………</w:t>
      </w:r>
    </w:p>
    <w:p w14:paraId="4B96FFA7" w14:textId="77777777" w:rsidR="00777E66" w:rsidRPr="008F74EB" w:rsidRDefault="00304356" w:rsidP="009F3CF8">
      <w:pPr>
        <w:pStyle w:val="ListParagraph"/>
        <w:numPr>
          <w:ilvl w:val="0"/>
          <w:numId w:val="1"/>
        </w:numPr>
        <w:spacing w:line="360" w:lineRule="auto"/>
        <w:jc w:val="both"/>
        <w:rPr>
          <w:rFonts w:ascii="Times New Roman" w:hAnsi="Times New Roman" w:cs="Times New Roman"/>
          <w:sz w:val="24"/>
          <w:szCs w:val="24"/>
        </w:rPr>
      </w:pPr>
      <w:r w:rsidRPr="008F74EB">
        <w:rPr>
          <w:rFonts w:ascii="Times New Roman" w:hAnsi="Times New Roman" w:cs="Times New Roman"/>
          <w:sz w:val="24"/>
          <w:szCs w:val="24"/>
        </w:rPr>
        <w:t>Explain</w:t>
      </w:r>
      <w:r w:rsidR="00777E66" w:rsidRPr="008F74EB">
        <w:rPr>
          <w:rFonts w:ascii="Times New Roman" w:hAnsi="Times New Roman" w:cs="Times New Roman"/>
          <w:sz w:val="24"/>
          <w:szCs w:val="24"/>
        </w:rPr>
        <w:t xml:space="preserve"> th</w:t>
      </w:r>
      <w:r w:rsidRPr="008F74EB">
        <w:rPr>
          <w:rFonts w:ascii="Times New Roman" w:hAnsi="Times New Roman" w:cs="Times New Roman"/>
          <w:sz w:val="24"/>
          <w:szCs w:val="24"/>
        </w:rPr>
        <w:t>e meaning of the following expressions as used in the</w:t>
      </w:r>
      <w:r w:rsidR="00777E66" w:rsidRPr="008F74EB">
        <w:rPr>
          <w:rFonts w:ascii="Times New Roman" w:hAnsi="Times New Roman" w:cs="Times New Roman"/>
          <w:sz w:val="24"/>
          <w:szCs w:val="24"/>
        </w:rPr>
        <w:t xml:space="preserve"> passage. </w:t>
      </w:r>
      <w:r w:rsidR="00055E7B">
        <w:rPr>
          <w:rFonts w:ascii="Times New Roman" w:hAnsi="Times New Roman" w:cs="Times New Roman"/>
          <w:sz w:val="24"/>
          <w:szCs w:val="24"/>
        </w:rPr>
        <w:t xml:space="preserve"> </w:t>
      </w:r>
      <w:r w:rsidR="00DE3FDD">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055E7B">
        <w:rPr>
          <w:rFonts w:ascii="Times New Roman" w:hAnsi="Times New Roman" w:cs="Times New Roman"/>
          <w:sz w:val="24"/>
          <w:szCs w:val="24"/>
        </w:rPr>
        <w:t>(</w:t>
      </w:r>
      <w:r w:rsidR="00777E66" w:rsidRPr="008F74EB">
        <w:rPr>
          <w:rFonts w:ascii="Times New Roman" w:hAnsi="Times New Roman" w:cs="Times New Roman"/>
          <w:sz w:val="24"/>
          <w:szCs w:val="24"/>
        </w:rPr>
        <w:t>3 marks)</w:t>
      </w:r>
    </w:p>
    <w:p w14:paraId="7ADA8BAC" w14:textId="77777777" w:rsidR="004A14F0" w:rsidRDefault="004A14F0" w:rsidP="009F3CF8">
      <w:pPr>
        <w:pStyle w:val="ListParagraph"/>
        <w:numPr>
          <w:ilvl w:val="0"/>
          <w:numId w:val="2"/>
        </w:numPr>
        <w:spacing w:line="360" w:lineRule="auto"/>
        <w:jc w:val="both"/>
        <w:rPr>
          <w:rFonts w:ascii="Times New Roman" w:hAnsi="Times New Roman" w:cs="Times New Roman"/>
          <w:sz w:val="24"/>
          <w:szCs w:val="24"/>
        </w:rPr>
      </w:pPr>
      <w:r w:rsidRPr="008F74EB">
        <w:rPr>
          <w:rFonts w:ascii="Times New Roman" w:hAnsi="Times New Roman" w:cs="Times New Roman"/>
          <w:sz w:val="24"/>
          <w:szCs w:val="24"/>
        </w:rPr>
        <w:t xml:space="preserve">Misappropriation </w:t>
      </w:r>
    </w:p>
    <w:p w14:paraId="2D2D35CE" w14:textId="77777777" w:rsidR="00DB4293" w:rsidRPr="008F74EB" w:rsidRDefault="00DB4293" w:rsidP="009F3CF8">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r>
        <w:rPr>
          <w:rFonts w:ascii="Times New Roman" w:hAnsi="Times New Roman" w:cs="Times New Roman"/>
          <w:sz w:val="24"/>
          <w:szCs w:val="24"/>
        </w:rPr>
        <w:t>…………………………</w:t>
      </w:r>
    </w:p>
    <w:p w14:paraId="3A75DE1A" w14:textId="77777777" w:rsidR="00777E66" w:rsidRDefault="004A14F0" w:rsidP="009F3CF8">
      <w:pPr>
        <w:pStyle w:val="ListParagraph"/>
        <w:numPr>
          <w:ilvl w:val="0"/>
          <w:numId w:val="2"/>
        </w:numPr>
        <w:spacing w:line="360" w:lineRule="auto"/>
        <w:jc w:val="both"/>
        <w:rPr>
          <w:rFonts w:ascii="Times New Roman" w:hAnsi="Times New Roman" w:cs="Times New Roman"/>
          <w:sz w:val="24"/>
          <w:szCs w:val="24"/>
        </w:rPr>
      </w:pPr>
      <w:r w:rsidRPr="008F74EB">
        <w:rPr>
          <w:rFonts w:ascii="Times New Roman" w:hAnsi="Times New Roman" w:cs="Times New Roman"/>
          <w:sz w:val="24"/>
          <w:szCs w:val="24"/>
        </w:rPr>
        <w:t xml:space="preserve">Inception </w:t>
      </w:r>
    </w:p>
    <w:p w14:paraId="56D6631C" w14:textId="77777777" w:rsidR="00DB4293" w:rsidRPr="008F74EB" w:rsidRDefault="00DB4293" w:rsidP="009F3CF8">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r>
        <w:rPr>
          <w:rFonts w:ascii="Times New Roman" w:hAnsi="Times New Roman" w:cs="Times New Roman"/>
          <w:sz w:val="24"/>
          <w:szCs w:val="24"/>
        </w:rPr>
        <w:t>…………………</w:t>
      </w:r>
    </w:p>
    <w:p w14:paraId="79A516F0" w14:textId="77777777" w:rsidR="004A14F0" w:rsidRDefault="004A14F0" w:rsidP="009F3CF8">
      <w:pPr>
        <w:pStyle w:val="ListParagraph"/>
        <w:numPr>
          <w:ilvl w:val="0"/>
          <w:numId w:val="2"/>
        </w:numPr>
        <w:spacing w:line="360" w:lineRule="auto"/>
        <w:jc w:val="both"/>
        <w:rPr>
          <w:rFonts w:ascii="Times New Roman" w:hAnsi="Times New Roman" w:cs="Times New Roman"/>
          <w:sz w:val="24"/>
          <w:szCs w:val="24"/>
        </w:rPr>
      </w:pPr>
      <w:r w:rsidRPr="008F74EB">
        <w:rPr>
          <w:rFonts w:ascii="Times New Roman" w:hAnsi="Times New Roman" w:cs="Times New Roman"/>
          <w:sz w:val="24"/>
          <w:szCs w:val="24"/>
        </w:rPr>
        <w:t xml:space="preserve">Mitigate </w:t>
      </w:r>
    </w:p>
    <w:p w14:paraId="4D6DF95C" w14:textId="77777777" w:rsidR="00DB4293" w:rsidRPr="008F74EB" w:rsidRDefault="00DB4293" w:rsidP="009F3CF8">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r>
        <w:rPr>
          <w:rFonts w:ascii="Times New Roman" w:hAnsi="Times New Roman" w:cs="Times New Roman"/>
          <w:sz w:val="24"/>
          <w:szCs w:val="24"/>
        </w:rPr>
        <w:t>…………………</w:t>
      </w:r>
    </w:p>
    <w:p w14:paraId="0F042826" w14:textId="77777777" w:rsidR="002B777F" w:rsidRPr="008F74EB" w:rsidRDefault="002B777F" w:rsidP="00C3778A">
      <w:pPr>
        <w:jc w:val="both"/>
        <w:rPr>
          <w:rFonts w:ascii="Times New Roman" w:hAnsi="Times New Roman" w:cs="Times New Roman"/>
          <w:sz w:val="24"/>
          <w:szCs w:val="24"/>
        </w:rPr>
      </w:pPr>
    </w:p>
    <w:p w14:paraId="2D84F899" w14:textId="77777777" w:rsidR="008F74EB" w:rsidRDefault="008F74EB" w:rsidP="00C3778A">
      <w:pPr>
        <w:pStyle w:val="ListParagraph"/>
        <w:numPr>
          <w:ilvl w:val="0"/>
          <w:numId w:val="4"/>
        </w:numPr>
        <w:jc w:val="both"/>
        <w:rPr>
          <w:rFonts w:ascii="Times New Roman" w:hAnsi="Times New Roman" w:cs="Times New Roman"/>
          <w:sz w:val="24"/>
          <w:szCs w:val="24"/>
        </w:rPr>
      </w:pPr>
      <w:r w:rsidRPr="008F74EB">
        <w:rPr>
          <w:rFonts w:ascii="Times New Roman" w:hAnsi="Times New Roman" w:cs="Times New Roman"/>
          <w:sz w:val="24"/>
          <w:szCs w:val="24"/>
        </w:rPr>
        <w:t xml:space="preserve">Henrik Ibsen, </w:t>
      </w:r>
      <w:r w:rsidRPr="008F74EB">
        <w:rPr>
          <w:rFonts w:ascii="Times New Roman" w:hAnsi="Times New Roman" w:cs="Times New Roman"/>
          <w:i/>
          <w:sz w:val="24"/>
          <w:szCs w:val="24"/>
        </w:rPr>
        <w:t>A Doll’s House</w:t>
      </w:r>
    </w:p>
    <w:p w14:paraId="6141C14C" w14:textId="77777777" w:rsidR="008F74EB" w:rsidRPr="008F74EB" w:rsidRDefault="008F74EB" w:rsidP="00C3778A">
      <w:pPr>
        <w:ind w:left="360"/>
        <w:jc w:val="both"/>
        <w:rPr>
          <w:rFonts w:ascii="Times New Roman" w:hAnsi="Times New Roman" w:cs="Times New Roman"/>
          <w:sz w:val="24"/>
          <w:szCs w:val="24"/>
        </w:rPr>
      </w:pPr>
      <w:r w:rsidRPr="00440B6C">
        <w:rPr>
          <w:rFonts w:ascii="Times New Roman" w:hAnsi="Times New Roman" w:cs="Times New Roman"/>
          <w:i/>
          <w:sz w:val="24"/>
          <w:szCs w:val="24"/>
        </w:rPr>
        <w:t xml:space="preserve">Read the excerpt below and then answer the questions that follow. </w:t>
      </w:r>
      <w:r>
        <w:rPr>
          <w:rFonts w:ascii="Times New Roman" w:hAnsi="Times New Roman" w:cs="Times New Roman"/>
          <w:sz w:val="24"/>
          <w:szCs w:val="24"/>
        </w:rPr>
        <w:t xml:space="preserve"> </w:t>
      </w:r>
      <w:r w:rsidR="00DE3FDD">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Pr>
          <w:rFonts w:ascii="Times New Roman" w:hAnsi="Times New Roman" w:cs="Times New Roman"/>
          <w:sz w:val="24"/>
          <w:szCs w:val="24"/>
        </w:rPr>
        <w:t>(25 marks)</w:t>
      </w:r>
    </w:p>
    <w:p w14:paraId="32A177E5" w14:textId="77777777" w:rsidR="0012316C" w:rsidRDefault="00440B6C" w:rsidP="00441174">
      <w:pPr>
        <w:rPr>
          <w:rFonts w:ascii="Times New Roman" w:hAnsi="Times New Roman" w:cs="Times New Roman"/>
          <w:sz w:val="24"/>
          <w:szCs w:val="24"/>
        </w:rPr>
      </w:pPr>
      <w:r w:rsidRPr="002A46D1">
        <w:rPr>
          <w:rFonts w:ascii="Times New Roman" w:hAnsi="Times New Roman" w:cs="Times New Roman"/>
          <w:b/>
          <w:sz w:val="24"/>
          <w:szCs w:val="24"/>
        </w:rPr>
        <w:t>Mrs. Linde:</w:t>
      </w:r>
      <w:r>
        <w:rPr>
          <w:rFonts w:ascii="Times New Roman" w:hAnsi="Times New Roman" w:cs="Times New Roman"/>
          <w:sz w:val="24"/>
          <w:szCs w:val="24"/>
        </w:rPr>
        <w:t xml:space="preserve"> I have come to look for work.</w:t>
      </w:r>
    </w:p>
    <w:p w14:paraId="77816C9F" w14:textId="77777777" w:rsidR="00440B6C" w:rsidRDefault="00440B6C" w:rsidP="00441174">
      <w:pPr>
        <w:rPr>
          <w:rFonts w:ascii="Times New Roman" w:hAnsi="Times New Roman" w:cs="Times New Roman"/>
          <w:sz w:val="24"/>
          <w:szCs w:val="24"/>
        </w:rPr>
      </w:pPr>
      <w:r w:rsidRPr="002A46D1">
        <w:rPr>
          <w:rFonts w:ascii="Times New Roman" w:hAnsi="Times New Roman" w:cs="Times New Roman"/>
          <w:b/>
          <w:sz w:val="24"/>
          <w:szCs w:val="24"/>
        </w:rPr>
        <w:t>Rank:</w:t>
      </w:r>
      <w:r>
        <w:rPr>
          <w:rFonts w:ascii="Times New Roman" w:hAnsi="Times New Roman" w:cs="Times New Roman"/>
          <w:sz w:val="24"/>
          <w:szCs w:val="24"/>
        </w:rPr>
        <w:t xml:space="preserve"> Is that a good cure for overwork?</w:t>
      </w:r>
    </w:p>
    <w:p w14:paraId="3B310733" w14:textId="77777777" w:rsidR="00440B6C" w:rsidRDefault="00440B6C" w:rsidP="00441174">
      <w:pPr>
        <w:rPr>
          <w:rFonts w:ascii="Times New Roman" w:hAnsi="Times New Roman" w:cs="Times New Roman"/>
          <w:sz w:val="24"/>
          <w:szCs w:val="24"/>
        </w:rPr>
      </w:pPr>
      <w:r w:rsidRPr="002A46D1">
        <w:rPr>
          <w:rFonts w:ascii="Times New Roman" w:hAnsi="Times New Roman" w:cs="Times New Roman"/>
          <w:b/>
          <w:sz w:val="24"/>
          <w:szCs w:val="24"/>
        </w:rPr>
        <w:t>Mrs. Linde:</w:t>
      </w:r>
      <w:r>
        <w:rPr>
          <w:rFonts w:ascii="Times New Roman" w:hAnsi="Times New Roman" w:cs="Times New Roman"/>
          <w:sz w:val="24"/>
          <w:szCs w:val="24"/>
        </w:rPr>
        <w:t xml:space="preserve"> One must live, Doctor Rank.</w:t>
      </w:r>
    </w:p>
    <w:p w14:paraId="62EDF7AE" w14:textId="77777777" w:rsidR="00440B6C" w:rsidRDefault="00440B6C" w:rsidP="00441174">
      <w:pPr>
        <w:rPr>
          <w:rFonts w:ascii="Times New Roman" w:hAnsi="Times New Roman" w:cs="Times New Roman"/>
          <w:sz w:val="24"/>
          <w:szCs w:val="24"/>
        </w:rPr>
      </w:pPr>
      <w:r w:rsidRPr="002A46D1">
        <w:rPr>
          <w:rFonts w:ascii="Times New Roman" w:hAnsi="Times New Roman" w:cs="Times New Roman"/>
          <w:b/>
          <w:sz w:val="24"/>
          <w:szCs w:val="24"/>
        </w:rPr>
        <w:t>Rank:</w:t>
      </w:r>
      <w:r>
        <w:rPr>
          <w:rFonts w:ascii="Times New Roman" w:hAnsi="Times New Roman" w:cs="Times New Roman"/>
          <w:sz w:val="24"/>
          <w:szCs w:val="24"/>
        </w:rPr>
        <w:t xml:space="preserve"> Yes, the general opinion seems to be that it is necessary.</w:t>
      </w:r>
    </w:p>
    <w:p w14:paraId="5E43CB57" w14:textId="77777777" w:rsidR="00440B6C" w:rsidRDefault="00440B6C" w:rsidP="00441174">
      <w:pPr>
        <w:rPr>
          <w:rFonts w:ascii="Times New Roman" w:hAnsi="Times New Roman" w:cs="Times New Roman"/>
          <w:sz w:val="24"/>
          <w:szCs w:val="24"/>
        </w:rPr>
      </w:pPr>
      <w:r w:rsidRPr="002A46D1">
        <w:rPr>
          <w:rFonts w:ascii="Times New Roman" w:hAnsi="Times New Roman" w:cs="Times New Roman"/>
          <w:b/>
          <w:sz w:val="24"/>
          <w:szCs w:val="24"/>
        </w:rPr>
        <w:t xml:space="preserve">Nora: </w:t>
      </w:r>
      <w:r>
        <w:rPr>
          <w:rFonts w:ascii="Times New Roman" w:hAnsi="Times New Roman" w:cs="Times New Roman"/>
          <w:sz w:val="24"/>
          <w:szCs w:val="24"/>
        </w:rPr>
        <w:t>Look here, Doctor Rank – you know you want to live.</w:t>
      </w:r>
    </w:p>
    <w:p w14:paraId="69DCAF7B" w14:textId="77777777" w:rsidR="00440B6C" w:rsidRDefault="00440B6C" w:rsidP="00441174">
      <w:pPr>
        <w:rPr>
          <w:rFonts w:ascii="Times New Roman" w:hAnsi="Times New Roman" w:cs="Times New Roman"/>
          <w:sz w:val="24"/>
          <w:szCs w:val="24"/>
        </w:rPr>
      </w:pPr>
      <w:r w:rsidRPr="002A46D1">
        <w:rPr>
          <w:rFonts w:ascii="Times New Roman" w:hAnsi="Times New Roman" w:cs="Times New Roman"/>
          <w:b/>
          <w:sz w:val="24"/>
          <w:szCs w:val="24"/>
        </w:rPr>
        <w:t>Rank:</w:t>
      </w:r>
      <w:r>
        <w:rPr>
          <w:rFonts w:ascii="Times New Roman" w:hAnsi="Times New Roman" w:cs="Times New Roman"/>
          <w:sz w:val="24"/>
          <w:szCs w:val="24"/>
        </w:rPr>
        <w:t xml:space="preserve"> Certainly. However wretched I may feel, I want to prolong the agony as long as possible. </w:t>
      </w:r>
      <w:r w:rsidR="00C3778A">
        <w:rPr>
          <w:rFonts w:ascii="Times New Roman" w:hAnsi="Times New Roman" w:cs="Times New Roman"/>
          <w:sz w:val="24"/>
          <w:szCs w:val="24"/>
        </w:rPr>
        <w:tab/>
      </w:r>
      <w:r w:rsidR="00441174">
        <w:rPr>
          <w:rFonts w:ascii="Times New Roman" w:hAnsi="Times New Roman" w:cs="Times New Roman"/>
          <w:sz w:val="24"/>
          <w:szCs w:val="24"/>
        </w:rPr>
        <w:t xml:space="preserve">All </w:t>
      </w:r>
      <w:r>
        <w:rPr>
          <w:rFonts w:ascii="Times New Roman" w:hAnsi="Times New Roman" w:cs="Times New Roman"/>
          <w:sz w:val="24"/>
          <w:szCs w:val="24"/>
        </w:rPr>
        <w:t xml:space="preserve">my patients are like that. And so are those who are morally diseased; one of them, and a bad case too, is at this very moment with Helmer – </w:t>
      </w:r>
    </w:p>
    <w:p w14:paraId="5244EA95" w14:textId="77777777" w:rsidR="00440B6C" w:rsidRDefault="00440B6C" w:rsidP="00441174">
      <w:pPr>
        <w:rPr>
          <w:rFonts w:ascii="Times New Roman" w:hAnsi="Times New Roman" w:cs="Times New Roman"/>
          <w:sz w:val="24"/>
          <w:szCs w:val="24"/>
        </w:rPr>
      </w:pPr>
      <w:r w:rsidRPr="002A46D1">
        <w:rPr>
          <w:rFonts w:ascii="Times New Roman" w:hAnsi="Times New Roman" w:cs="Times New Roman"/>
          <w:b/>
          <w:sz w:val="24"/>
          <w:szCs w:val="24"/>
        </w:rPr>
        <w:t>Mr. Linde:</w:t>
      </w:r>
      <w:r>
        <w:rPr>
          <w:rFonts w:ascii="Times New Roman" w:hAnsi="Times New Roman" w:cs="Times New Roman"/>
          <w:sz w:val="24"/>
          <w:szCs w:val="24"/>
        </w:rPr>
        <w:t xml:space="preserve"> (</w:t>
      </w:r>
      <w:r w:rsidRPr="00440B6C">
        <w:rPr>
          <w:rFonts w:ascii="Times New Roman" w:hAnsi="Times New Roman" w:cs="Times New Roman"/>
          <w:i/>
          <w:sz w:val="24"/>
          <w:szCs w:val="24"/>
        </w:rPr>
        <w:t>sadly</w:t>
      </w:r>
      <w:r>
        <w:rPr>
          <w:rFonts w:ascii="Times New Roman" w:hAnsi="Times New Roman" w:cs="Times New Roman"/>
          <w:sz w:val="24"/>
          <w:szCs w:val="24"/>
        </w:rPr>
        <w:t>) Ah!</w:t>
      </w:r>
    </w:p>
    <w:p w14:paraId="38E83B5C" w14:textId="77777777" w:rsidR="00440B6C" w:rsidRDefault="00440B6C" w:rsidP="00441174">
      <w:pPr>
        <w:rPr>
          <w:rFonts w:ascii="Times New Roman" w:hAnsi="Times New Roman" w:cs="Times New Roman"/>
          <w:sz w:val="24"/>
          <w:szCs w:val="24"/>
        </w:rPr>
      </w:pPr>
      <w:r w:rsidRPr="002A46D1">
        <w:rPr>
          <w:rFonts w:ascii="Times New Roman" w:hAnsi="Times New Roman" w:cs="Times New Roman"/>
          <w:b/>
          <w:sz w:val="24"/>
          <w:szCs w:val="24"/>
        </w:rPr>
        <w:t>Nora:</w:t>
      </w:r>
      <w:r>
        <w:rPr>
          <w:rFonts w:ascii="Times New Roman" w:hAnsi="Times New Roman" w:cs="Times New Roman"/>
          <w:sz w:val="24"/>
          <w:szCs w:val="24"/>
        </w:rPr>
        <w:t xml:space="preserve"> Whom do you mean?</w:t>
      </w:r>
    </w:p>
    <w:p w14:paraId="4039FB1C" w14:textId="77777777" w:rsidR="00440B6C" w:rsidRDefault="00440B6C" w:rsidP="00441174">
      <w:pPr>
        <w:rPr>
          <w:rFonts w:ascii="Times New Roman" w:hAnsi="Times New Roman" w:cs="Times New Roman"/>
          <w:sz w:val="24"/>
          <w:szCs w:val="24"/>
        </w:rPr>
      </w:pPr>
      <w:r w:rsidRPr="002A46D1">
        <w:rPr>
          <w:rFonts w:ascii="Times New Roman" w:hAnsi="Times New Roman" w:cs="Times New Roman"/>
          <w:b/>
          <w:sz w:val="24"/>
          <w:szCs w:val="24"/>
        </w:rPr>
        <w:t>Rank:</w:t>
      </w:r>
      <w:r>
        <w:rPr>
          <w:rFonts w:ascii="Times New Roman" w:hAnsi="Times New Roman" w:cs="Times New Roman"/>
          <w:sz w:val="24"/>
          <w:szCs w:val="24"/>
        </w:rPr>
        <w:t xml:space="preserve"> A lawyer of the name of Krogstad, a fellow you don’t know at all. He suffers from a diseased moral character, Mrs. Helmer; but even he began talking of its being highly important that he should live.</w:t>
      </w:r>
    </w:p>
    <w:p w14:paraId="0B632DFA" w14:textId="77777777" w:rsidR="00440B6C" w:rsidRDefault="00440B6C" w:rsidP="00441174">
      <w:pPr>
        <w:rPr>
          <w:rFonts w:ascii="Times New Roman" w:hAnsi="Times New Roman" w:cs="Times New Roman"/>
          <w:sz w:val="24"/>
          <w:szCs w:val="24"/>
        </w:rPr>
      </w:pPr>
      <w:r w:rsidRPr="002A46D1">
        <w:rPr>
          <w:rFonts w:ascii="Times New Roman" w:hAnsi="Times New Roman" w:cs="Times New Roman"/>
          <w:b/>
          <w:sz w:val="24"/>
          <w:szCs w:val="24"/>
        </w:rPr>
        <w:t>Nora:</w:t>
      </w:r>
      <w:r>
        <w:rPr>
          <w:rFonts w:ascii="Times New Roman" w:hAnsi="Times New Roman" w:cs="Times New Roman"/>
          <w:sz w:val="24"/>
          <w:szCs w:val="24"/>
        </w:rPr>
        <w:t xml:space="preserve"> Did he? What did he want to speak to Torvald about?</w:t>
      </w:r>
    </w:p>
    <w:p w14:paraId="76E78A43" w14:textId="77777777" w:rsidR="00C3778A" w:rsidRDefault="00C3778A" w:rsidP="00441174">
      <w:pPr>
        <w:rPr>
          <w:rFonts w:ascii="Times New Roman" w:hAnsi="Times New Roman" w:cs="Times New Roman"/>
          <w:sz w:val="24"/>
          <w:szCs w:val="24"/>
        </w:rPr>
      </w:pPr>
      <w:r w:rsidRPr="002A46D1">
        <w:rPr>
          <w:rFonts w:ascii="Times New Roman" w:hAnsi="Times New Roman" w:cs="Times New Roman"/>
          <w:b/>
          <w:sz w:val="24"/>
          <w:szCs w:val="24"/>
        </w:rPr>
        <w:lastRenderedPageBreak/>
        <w:t>Rank:</w:t>
      </w:r>
      <w:r>
        <w:rPr>
          <w:rFonts w:ascii="Times New Roman" w:hAnsi="Times New Roman" w:cs="Times New Roman"/>
          <w:sz w:val="24"/>
          <w:szCs w:val="24"/>
        </w:rPr>
        <w:t xml:space="preserve"> I have no idea; I only heard that it was something about the Bank.</w:t>
      </w:r>
    </w:p>
    <w:p w14:paraId="2BB02041" w14:textId="77777777" w:rsidR="00C3778A" w:rsidRDefault="00C3778A" w:rsidP="00441174">
      <w:pPr>
        <w:rPr>
          <w:rFonts w:ascii="Times New Roman" w:hAnsi="Times New Roman" w:cs="Times New Roman"/>
          <w:sz w:val="24"/>
          <w:szCs w:val="24"/>
        </w:rPr>
      </w:pPr>
      <w:r w:rsidRPr="002A46D1">
        <w:rPr>
          <w:rFonts w:ascii="Times New Roman" w:hAnsi="Times New Roman" w:cs="Times New Roman"/>
          <w:b/>
          <w:sz w:val="24"/>
          <w:szCs w:val="24"/>
        </w:rPr>
        <w:t>Nora:</w:t>
      </w:r>
      <w:r>
        <w:rPr>
          <w:rFonts w:ascii="Times New Roman" w:hAnsi="Times New Roman" w:cs="Times New Roman"/>
          <w:sz w:val="24"/>
          <w:szCs w:val="24"/>
        </w:rPr>
        <w:t xml:space="preserve"> I didn’t know this – what’s his name – Krogstad had anything to do with the Bank.</w:t>
      </w:r>
    </w:p>
    <w:p w14:paraId="1ED23774" w14:textId="77777777" w:rsidR="00C3778A" w:rsidRDefault="00C3778A" w:rsidP="00441174">
      <w:pPr>
        <w:rPr>
          <w:rFonts w:ascii="Times New Roman" w:hAnsi="Times New Roman" w:cs="Times New Roman"/>
          <w:sz w:val="24"/>
          <w:szCs w:val="24"/>
        </w:rPr>
      </w:pPr>
      <w:r w:rsidRPr="002A46D1">
        <w:rPr>
          <w:rFonts w:ascii="Times New Roman" w:hAnsi="Times New Roman" w:cs="Times New Roman"/>
          <w:b/>
          <w:sz w:val="24"/>
          <w:szCs w:val="24"/>
        </w:rPr>
        <w:t>Rank:</w:t>
      </w:r>
      <w:r>
        <w:rPr>
          <w:rFonts w:ascii="Times New Roman" w:hAnsi="Times New Roman" w:cs="Times New Roman"/>
          <w:sz w:val="24"/>
          <w:szCs w:val="24"/>
        </w:rPr>
        <w:t xml:space="preserve"> Yes, he has some sort of appointment there. (</w:t>
      </w:r>
      <w:r>
        <w:rPr>
          <w:rFonts w:ascii="Times New Roman" w:hAnsi="Times New Roman" w:cs="Times New Roman"/>
          <w:i/>
          <w:sz w:val="24"/>
          <w:szCs w:val="24"/>
        </w:rPr>
        <w:t>to Mrs</w:t>
      </w:r>
      <w:r w:rsidRPr="00C3778A">
        <w:rPr>
          <w:rFonts w:ascii="Times New Roman" w:hAnsi="Times New Roman" w:cs="Times New Roman"/>
          <w:i/>
          <w:sz w:val="24"/>
          <w:szCs w:val="24"/>
        </w:rPr>
        <w:t>. L</w:t>
      </w:r>
      <w:r>
        <w:rPr>
          <w:rFonts w:ascii="Times New Roman" w:hAnsi="Times New Roman" w:cs="Times New Roman"/>
          <w:i/>
          <w:sz w:val="24"/>
          <w:szCs w:val="24"/>
        </w:rPr>
        <w:t>INDE</w:t>
      </w:r>
      <w:r w:rsidR="00441174">
        <w:rPr>
          <w:rFonts w:ascii="Times New Roman" w:hAnsi="Times New Roman" w:cs="Times New Roman"/>
          <w:sz w:val="24"/>
          <w:szCs w:val="24"/>
        </w:rPr>
        <w:t xml:space="preserve">) I don’t know whether you </w:t>
      </w:r>
      <w:r>
        <w:rPr>
          <w:rFonts w:ascii="Times New Roman" w:hAnsi="Times New Roman" w:cs="Times New Roman"/>
          <w:sz w:val="24"/>
          <w:szCs w:val="24"/>
        </w:rPr>
        <w:t>find also in your part of the world that there are certain pe</w:t>
      </w:r>
      <w:r w:rsidR="00441174">
        <w:rPr>
          <w:rFonts w:ascii="Times New Roman" w:hAnsi="Times New Roman" w:cs="Times New Roman"/>
          <w:sz w:val="24"/>
          <w:szCs w:val="24"/>
        </w:rPr>
        <w:t xml:space="preserve">ople who go zealously sniffing </w:t>
      </w:r>
      <w:r>
        <w:rPr>
          <w:rFonts w:ascii="Times New Roman" w:hAnsi="Times New Roman" w:cs="Times New Roman"/>
          <w:sz w:val="24"/>
          <w:szCs w:val="24"/>
        </w:rPr>
        <w:t>about to smell out moral corruption, and, as soon as they have found some, p</w:t>
      </w:r>
      <w:r w:rsidR="00441174">
        <w:rPr>
          <w:rFonts w:ascii="Times New Roman" w:hAnsi="Times New Roman" w:cs="Times New Roman"/>
          <w:sz w:val="24"/>
          <w:szCs w:val="24"/>
        </w:rPr>
        <w:t xml:space="preserve">ut the person </w:t>
      </w:r>
      <w:r>
        <w:rPr>
          <w:rFonts w:ascii="Times New Roman" w:hAnsi="Times New Roman" w:cs="Times New Roman"/>
          <w:sz w:val="24"/>
          <w:szCs w:val="24"/>
        </w:rPr>
        <w:t xml:space="preserve">concerned into some lucrative position where they can </w:t>
      </w:r>
      <w:r w:rsidR="00441174">
        <w:rPr>
          <w:rFonts w:ascii="Times New Roman" w:hAnsi="Times New Roman" w:cs="Times New Roman"/>
          <w:sz w:val="24"/>
          <w:szCs w:val="24"/>
        </w:rPr>
        <w:t xml:space="preserve">keep their eye on him. Healthy </w:t>
      </w:r>
      <w:r>
        <w:rPr>
          <w:rFonts w:ascii="Times New Roman" w:hAnsi="Times New Roman" w:cs="Times New Roman"/>
          <w:sz w:val="24"/>
          <w:szCs w:val="24"/>
        </w:rPr>
        <w:t>natures are left out in the cold.</w:t>
      </w:r>
    </w:p>
    <w:p w14:paraId="01A62ED1" w14:textId="77777777" w:rsidR="001D4175" w:rsidRDefault="001D4175" w:rsidP="00441174">
      <w:pPr>
        <w:rPr>
          <w:rFonts w:ascii="Times New Roman" w:hAnsi="Times New Roman" w:cs="Times New Roman"/>
          <w:sz w:val="24"/>
          <w:szCs w:val="24"/>
        </w:rPr>
      </w:pPr>
      <w:r w:rsidRPr="002A46D1">
        <w:rPr>
          <w:rFonts w:ascii="Times New Roman" w:hAnsi="Times New Roman" w:cs="Times New Roman"/>
          <w:b/>
          <w:sz w:val="24"/>
          <w:szCs w:val="24"/>
        </w:rPr>
        <w:t>Mrs. Linde:</w:t>
      </w:r>
      <w:r>
        <w:rPr>
          <w:rFonts w:ascii="Times New Roman" w:hAnsi="Times New Roman" w:cs="Times New Roman"/>
          <w:sz w:val="24"/>
          <w:szCs w:val="24"/>
        </w:rPr>
        <w:t xml:space="preserve"> Still I think the sick are those who most need taking care of.</w:t>
      </w:r>
    </w:p>
    <w:p w14:paraId="5F5EBAF3" w14:textId="77777777" w:rsidR="006B3A5E" w:rsidRDefault="006B3A5E" w:rsidP="00441174">
      <w:pPr>
        <w:rPr>
          <w:rFonts w:ascii="Times New Roman" w:hAnsi="Times New Roman" w:cs="Times New Roman"/>
          <w:sz w:val="24"/>
          <w:szCs w:val="24"/>
        </w:rPr>
      </w:pPr>
      <w:r w:rsidRPr="002A46D1">
        <w:rPr>
          <w:rFonts w:ascii="Times New Roman" w:hAnsi="Times New Roman" w:cs="Times New Roman"/>
          <w:b/>
          <w:sz w:val="24"/>
          <w:szCs w:val="24"/>
        </w:rPr>
        <w:t>Rank:</w:t>
      </w:r>
      <w:r>
        <w:rPr>
          <w:rFonts w:ascii="Times New Roman" w:hAnsi="Times New Roman" w:cs="Times New Roman"/>
          <w:sz w:val="24"/>
          <w:szCs w:val="24"/>
        </w:rPr>
        <w:t xml:space="preserve"> (</w:t>
      </w:r>
      <w:r w:rsidRPr="006B3A5E">
        <w:rPr>
          <w:rFonts w:ascii="Times New Roman" w:hAnsi="Times New Roman" w:cs="Times New Roman"/>
          <w:i/>
          <w:sz w:val="24"/>
          <w:szCs w:val="24"/>
        </w:rPr>
        <w:t>shrugging his shoulders</w:t>
      </w:r>
      <w:r>
        <w:rPr>
          <w:rFonts w:ascii="Times New Roman" w:hAnsi="Times New Roman" w:cs="Times New Roman"/>
          <w:sz w:val="24"/>
          <w:szCs w:val="24"/>
        </w:rPr>
        <w:t xml:space="preserve">) Yes, there you are. That is the sentiment that is turning Society </w:t>
      </w:r>
      <w:r>
        <w:rPr>
          <w:rFonts w:ascii="Times New Roman" w:hAnsi="Times New Roman" w:cs="Times New Roman"/>
          <w:sz w:val="24"/>
          <w:szCs w:val="24"/>
        </w:rPr>
        <w:tab/>
        <w:t>into a sick-house. (</w:t>
      </w:r>
      <w:r w:rsidRPr="006B3A5E">
        <w:rPr>
          <w:rFonts w:ascii="Times New Roman" w:hAnsi="Times New Roman" w:cs="Times New Roman"/>
          <w:i/>
          <w:sz w:val="24"/>
          <w:szCs w:val="24"/>
        </w:rPr>
        <w:t>NORA, who has been absorbed in her thoughts, breaks out into smothered laughter and claps her hands</w:t>
      </w:r>
      <w:r>
        <w:rPr>
          <w:rFonts w:ascii="Times New Roman" w:hAnsi="Times New Roman" w:cs="Times New Roman"/>
          <w:sz w:val="24"/>
          <w:szCs w:val="24"/>
        </w:rPr>
        <w:t xml:space="preserve">) </w:t>
      </w:r>
    </w:p>
    <w:p w14:paraId="5036F0DE" w14:textId="77777777" w:rsidR="006B3A5E" w:rsidRDefault="006B3A5E" w:rsidP="00441174">
      <w:pPr>
        <w:rPr>
          <w:rFonts w:ascii="Times New Roman" w:hAnsi="Times New Roman" w:cs="Times New Roman"/>
          <w:sz w:val="24"/>
          <w:szCs w:val="24"/>
        </w:rPr>
      </w:pPr>
      <w:r w:rsidRPr="002A46D1">
        <w:rPr>
          <w:rFonts w:ascii="Times New Roman" w:hAnsi="Times New Roman" w:cs="Times New Roman"/>
          <w:b/>
          <w:sz w:val="24"/>
          <w:szCs w:val="24"/>
        </w:rPr>
        <w:t>Rank:</w:t>
      </w:r>
      <w:r>
        <w:rPr>
          <w:rFonts w:ascii="Times New Roman" w:hAnsi="Times New Roman" w:cs="Times New Roman"/>
          <w:sz w:val="24"/>
          <w:szCs w:val="24"/>
        </w:rPr>
        <w:t xml:space="preserve"> Why do you laugh at that? Have you any notion what Society really is?</w:t>
      </w:r>
    </w:p>
    <w:p w14:paraId="66C34BDD" w14:textId="77777777" w:rsidR="006B3A5E" w:rsidRDefault="006B3A5E" w:rsidP="00441174">
      <w:pPr>
        <w:rPr>
          <w:rFonts w:ascii="Times New Roman" w:hAnsi="Times New Roman" w:cs="Times New Roman"/>
          <w:sz w:val="24"/>
          <w:szCs w:val="24"/>
        </w:rPr>
      </w:pPr>
      <w:r w:rsidRPr="002A46D1">
        <w:rPr>
          <w:rFonts w:ascii="Times New Roman" w:hAnsi="Times New Roman" w:cs="Times New Roman"/>
          <w:b/>
          <w:sz w:val="24"/>
          <w:szCs w:val="24"/>
        </w:rPr>
        <w:t>Nora:</w:t>
      </w:r>
      <w:r>
        <w:rPr>
          <w:rFonts w:ascii="Times New Roman" w:hAnsi="Times New Roman" w:cs="Times New Roman"/>
          <w:sz w:val="24"/>
          <w:szCs w:val="24"/>
        </w:rPr>
        <w:t xml:space="preserve"> What do I care about tiresome Society? I am laughing</w:t>
      </w:r>
      <w:r w:rsidR="00441174">
        <w:rPr>
          <w:rFonts w:ascii="Times New Roman" w:hAnsi="Times New Roman" w:cs="Times New Roman"/>
          <w:sz w:val="24"/>
          <w:szCs w:val="24"/>
        </w:rPr>
        <w:t xml:space="preserve"> at something quite different, </w:t>
      </w:r>
      <w:r>
        <w:rPr>
          <w:rFonts w:ascii="Times New Roman" w:hAnsi="Times New Roman" w:cs="Times New Roman"/>
          <w:sz w:val="24"/>
          <w:szCs w:val="24"/>
        </w:rPr>
        <w:t xml:space="preserve">something extremely amusing. Tell me, Doctor Rank, are all the people who are </w:t>
      </w:r>
      <w:r>
        <w:rPr>
          <w:rFonts w:ascii="Times New Roman" w:hAnsi="Times New Roman" w:cs="Times New Roman"/>
          <w:sz w:val="24"/>
          <w:szCs w:val="24"/>
        </w:rPr>
        <w:tab/>
        <w:t>employed in the Bank dependent on Torvald now?</w:t>
      </w:r>
    </w:p>
    <w:p w14:paraId="6D42479B" w14:textId="77777777" w:rsidR="006B3A5E" w:rsidRDefault="006B3A5E" w:rsidP="00441174">
      <w:pPr>
        <w:rPr>
          <w:rFonts w:ascii="Times New Roman" w:hAnsi="Times New Roman" w:cs="Times New Roman"/>
          <w:sz w:val="24"/>
          <w:szCs w:val="24"/>
        </w:rPr>
      </w:pPr>
      <w:r w:rsidRPr="002A46D1">
        <w:rPr>
          <w:rFonts w:ascii="Times New Roman" w:hAnsi="Times New Roman" w:cs="Times New Roman"/>
          <w:b/>
          <w:sz w:val="24"/>
          <w:szCs w:val="24"/>
        </w:rPr>
        <w:t>Rank:</w:t>
      </w:r>
      <w:r>
        <w:rPr>
          <w:rFonts w:ascii="Times New Roman" w:hAnsi="Times New Roman" w:cs="Times New Roman"/>
          <w:sz w:val="24"/>
          <w:szCs w:val="24"/>
        </w:rPr>
        <w:t xml:space="preserve"> Is that what you find extremely amusing?</w:t>
      </w:r>
    </w:p>
    <w:p w14:paraId="22C1FBD9" w14:textId="77777777" w:rsidR="006B3A5E" w:rsidRDefault="006B3A5E" w:rsidP="00441174">
      <w:pPr>
        <w:spacing w:line="240" w:lineRule="auto"/>
        <w:rPr>
          <w:rFonts w:ascii="Times New Roman" w:hAnsi="Times New Roman" w:cs="Times New Roman"/>
          <w:sz w:val="24"/>
          <w:szCs w:val="24"/>
        </w:rPr>
      </w:pPr>
      <w:r w:rsidRPr="002A46D1">
        <w:rPr>
          <w:rFonts w:ascii="Times New Roman" w:hAnsi="Times New Roman" w:cs="Times New Roman"/>
          <w:b/>
          <w:sz w:val="24"/>
          <w:szCs w:val="24"/>
        </w:rPr>
        <w:t>Nora:</w:t>
      </w:r>
      <w:r>
        <w:rPr>
          <w:rFonts w:ascii="Times New Roman" w:hAnsi="Times New Roman" w:cs="Times New Roman"/>
          <w:sz w:val="24"/>
          <w:szCs w:val="24"/>
        </w:rPr>
        <w:t xml:space="preserve"> (</w:t>
      </w:r>
      <w:r w:rsidRPr="006B3A5E">
        <w:rPr>
          <w:rFonts w:ascii="Times New Roman" w:hAnsi="Times New Roman" w:cs="Times New Roman"/>
          <w:i/>
          <w:sz w:val="24"/>
          <w:szCs w:val="24"/>
        </w:rPr>
        <w:t>smiling and humming</w:t>
      </w:r>
      <w:r>
        <w:rPr>
          <w:rFonts w:ascii="Times New Roman" w:hAnsi="Times New Roman" w:cs="Times New Roman"/>
          <w:sz w:val="24"/>
          <w:szCs w:val="24"/>
        </w:rPr>
        <w:t>) That’s my affair! (</w:t>
      </w:r>
      <w:r w:rsidRPr="006B3A5E">
        <w:rPr>
          <w:rFonts w:ascii="Times New Roman" w:hAnsi="Times New Roman" w:cs="Times New Roman"/>
          <w:i/>
          <w:sz w:val="24"/>
          <w:szCs w:val="24"/>
        </w:rPr>
        <w:t>walking about the room</w:t>
      </w:r>
      <w:r>
        <w:rPr>
          <w:rFonts w:ascii="Times New Roman" w:hAnsi="Times New Roman" w:cs="Times New Roman"/>
          <w:sz w:val="24"/>
          <w:szCs w:val="24"/>
        </w:rPr>
        <w:t xml:space="preserve">) It’s perfectly glorious </w:t>
      </w:r>
      <w:r w:rsidR="00280A0D">
        <w:rPr>
          <w:rFonts w:ascii="Times New Roman" w:hAnsi="Times New Roman" w:cs="Times New Roman"/>
          <w:sz w:val="24"/>
          <w:szCs w:val="24"/>
        </w:rPr>
        <w:tab/>
      </w:r>
      <w:r>
        <w:rPr>
          <w:rFonts w:ascii="Times New Roman" w:hAnsi="Times New Roman" w:cs="Times New Roman"/>
          <w:sz w:val="24"/>
          <w:szCs w:val="24"/>
        </w:rPr>
        <w:t>to think that we have – that Torvald has so much power over so many people. (</w:t>
      </w:r>
      <w:r w:rsidRPr="006B3A5E">
        <w:rPr>
          <w:rFonts w:ascii="Times New Roman" w:hAnsi="Times New Roman" w:cs="Times New Roman"/>
          <w:i/>
          <w:sz w:val="24"/>
          <w:szCs w:val="24"/>
        </w:rPr>
        <w:t>takes the packets from her pocket</w:t>
      </w:r>
      <w:r>
        <w:rPr>
          <w:rFonts w:ascii="Times New Roman" w:hAnsi="Times New Roman" w:cs="Times New Roman"/>
          <w:sz w:val="24"/>
          <w:szCs w:val="24"/>
        </w:rPr>
        <w:t xml:space="preserve">) Doctor Rank, what do you say to a macaroon? </w:t>
      </w:r>
    </w:p>
    <w:p w14:paraId="06E77519" w14:textId="77777777" w:rsidR="003D69DB" w:rsidRDefault="003D69DB" w:rsidP="006B3A5E">
      <w:pPr>
        <w:spacing w:line="240" w:lineRule="auto"/>
        <w:jc w:val="both"/>
        <w:rPr>
          <w:rFonts w:ascii="Times New Roman" w:hAnsi="Times New Roman" w:cs="Times New Roman"/>
          <w:sz w:val="24"/>
          <w:szCs w:val="24"/>
        </w:rPr>
      </w:pPr>
    </w:p>
    <w:p w14:paraId="7883FB92" w14:textId="77777777" w:rsidR="003D69DB" w:rsidRDefault="003D69DB" w:rsidP="00512C5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Briefly describe what happens before the events in this excerpt? </w:t>
      </w:r>
      <w:r w:rsidR="00A36F5B">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Pr>
          <w:rFonts w:ascii="Times New Roman" w:hAnsi="Times New Roman" w:cs="Times New Roman"/>
          <w:sz w:val="24"/>
          <w:szCs w:val="24"/>
        </w:rPr>
        <w:t>(2 marks)</w:t>
      </w:r>
    </w:p>
    <w:p w14:paraId="7A5718C8" w14:textId="77777777" w:rsidR="002B777F" w:rsidRDefault="002B777F" w:rsidP="00512C5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A5E9D86" w14:textId="77777777" w:rsidR="003D69DB" w:rsidRDefault="001B507F" w:rsidP="00512C5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the events that have led Mrs. Linde to look for work? </w:t>
      </w:r>
      <w:r w:rsidR="00A36F5B">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Pr>
          <w:rFonts w:ascii="Times New Roman" w:hAnsi="Times New Roman" w:cs="Times New Roman"/>
          <w:sz w:val="24"/>
          <w:szCs w:val="24"/>
        </w:rPr>
        <w:t>(3 marks)</w:t>
      </w:r>
    </w:p>
    <w:p w14:paraId="1ACE1B0A" w14:textId="77777777" w:rsidR="002B777F" w:rsidRDefault="002B777F" w:rsidP="00512C5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6FEFFDC3" w14:textId="77777777" w:rsidR="001B507F" w:rsidRDefault="00883601" w:rsidP="00512C5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Why does Dr. Rank</w:t>
      </w:r>
      <w:r w:rsidR="00956BF3">
        <w:rPr>
          <w:rFonts w:ascii="Times New Roman" w:hAnsi="Times New Roman" w:cs="Times New Roman"/>
          <w:sz w:val="24"/>
          <w:szCs w:val="24"/>
        </w:rPr>
        <w:t xml:space="preserve"> say that Krogstad is morally diseased</w:t>
      </w:r>
      <w:r>
        <w:rPr>
          <w:rFonts w:ascii="Times New Roman" w:hAnsi="Times New Roman" w:cs="Times New Roman"/>
          <w:sz w:val="24"/>
          <w:szCs w:val="24"/>
        </w:rPr>
        <w:t xml:space="preserve">? </w:t>
      </w:r>
      <w:r w:rsidR="00A36F5B">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Pr>
          <w:rFonts w:ascii="Times New Roman" w:hAnsi="Times New Roman" w:cs="Times New Roman"/>
          <w:sz w:val="24"/>
          <w:szCs w:val="24"/>
        </w:rPr>
        <w:t>(2 marks)</w:t>
      </w:r>
    </w:p>
    <w:p w14:paraId="64E70558" w14:textId="77777777" w:rsidR="002B777F" w:rsidRDefault="002B777F" w:rsidP="00512C5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F5781A4" w14:textId="18868536" w:rsidR="00AF2848" w:rsidRDefault="00AF2848" w:rsidP="00AF2848">
      <w:pPr>
        <w:pStyle w:val="ListParagraph"/>
        <w:spacing w:line="360" w:lineRule="auto"/>
        <w:jc w:val="both"/>
        <w:rPr>
          <w:rFonts w:ascii="Times New Roman" w:hAnsi="Times New Roman" w:cs="Times New Roman"/>
          <w:sz w:val="24"/>
          <w:szCs w:val="24"/>
        </w:rPr>
      </w:pPr>
    </w:p>
    <w:p w14:paraId="7BB12F7F" w14:textId="77777777" w:rsidR="00AF2848" w:rsidRDefault="00AF2848" w:rsidP="00AF2848">
      <w:pPr>
        <w:pStyle w:val="ListParagraph"/>
        <w:spacing w:line="360" w:lineRule="auto"/>
        <w:jc w:val="both"/>
        <w:rPr>
          <w:rFonts w:ascii="Times New Roman" w:hAnsi="Times New Roman" w:cs="Times New Roman"/>
          <w:sz w:val="24"/>
          <w:szCs w:val="24"/>
        </w:rPr>
      </w:pPr>
    </w:p>
    <w:p w14:paraId="4A2959BC" w14:textId="77777777" w:rsidR="00AF2848" w:rsidRDefault="007001B1" w:rsidP="00AF2848">
      <w:pPr>
        <w:pStyle w:val="ListParagraph"/>
        <w:numPr>
          <w:ilvl w:val="0"/>
          <w:numId w:val="5"/>
        </w:numPr>
        <w:spacing w:line="360" w:lineRule="auto"/>
        <w:ind w:left="540" w:hanging="180"/>
        <w:jc w:val="both"/>
        <w:rPr>
          <w:rFonts w:ascii="Times New Roman" w:hAnsi="Times New Roman" w:cs="Times New Roman"/>
          <w:sz w:val="24"/>
          <w:szCs w:val="24"/>
        </w:rPr>
      </w:pPr>
      <w:r w:rsidRPr="0015335B">
        <w:rPr>
          <w:rFonts w:ascii="Times New Roman" w:hAnsi="Times New Roman" w:cs="Times New Roman"/>
          <w:sz w:val="24"/>
          <w:szCs w:val="24"/>
        </w:rPr>
        <w:lastRenderedPageBreak/>
        <w:t>Contrast</w:t>
      </w:r>
      <w:r w:rsidR="0015335B" w:rsidRPr="0015335B">
        <w:rPr>
          <w:rFonts w:ascii="Times New Roman" w:hAnsi="Times New Roman" w:cs="Times New Roman"/>
          <w:sz w:val="24"/>
          <w:szCs w:val="24"/>
        </w:rPr>
        <w:t xml:space="preserve"> the character</w:t>
      </w:r>
      <w:r w:rsidR="00AB3651" w:rsidRPr="0015335B">
        <w:rPr>
          <w:rFonts w:ascii="Times New Roman" w:hAnsi="Times New Roman" w:cs="Times New Roman"/>
          <w:sz w:val="24"/>
          <w:szCs w:val="24"/>
        </w:rPr>
        <w:t xml:space="preserve"> of</w:t>
      </w:r>
      <w:r w:rsidR="00956BF3" w:rsidRPr="0015335B">
        <w:rPr>
          <w:rFonts w:ascii="Times New Roman" w:hAnsi="Times New Roman" w:cs="Times New Roman"/>
          <w:sz w:val="24"/>
          <w:szCs w:val="24"/>
        </w:rPr>
        <w:t xml:space="preserve"> Dr. Rank and Nora </w:t>
      </w:r>
      <w:r w:rsidR="00477B10" w:rsidRPr="0015335B">
        <w:rPr>
          <w:rFonts w:ascii="Times New Roman" w:hAnsi="Times New Roman" w:cs="Times New Roman"/>
          <w:sz w:val="24"/>
          <w:szCs w:val="24"/>
        </w:rPr>
        <w:t xml:space="preserve">as brought out </w:t>
      </w:r>
      <w:r w:rsidR="00956BF3" w:rsidRPr="0015335B">
        <w:rPr>
          <w:rFonts w:ascii="Times New Roman" w:hAnsi="Times New Roman" w:cs="Times New Roman"/>
          <w:sz w:val="24"/>
          <w:szCs w:val="24"/>
        </w:rPr>
        <w:t xml:space="preserve">in this excerpt? </w:t>
      </w:r>
      <w:r w:rsidR="00A36F5B">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15335B">
        <w:rPr>
          <w:rFonts w:ascii="Times New Roman" w:hAnsi="Times New Roman" w:cs="Times New Roman"/>
          <w:sz w:val="24"/>
          <w:szCs w:val="24"/>
        </w:rPr>
        <w:t>(4 marks)</w:t>
      </w:r>
    </w:p>
    <w:p w14:paraId="0DC4E334" w14:textId="2F64634E" w:rsidR="002B777F" w:rsidRDefault="002B777F" w:rsidP="00AF2848">
      <w:pPr>
        <w:pStyle w:val="ListParagraph"/>
        <w:spacing w:line="360" w:lineRule="auto"/>
        <w:ind w:left="540"/>
        <w:jc w:val="both"/>
        <w:rPr>
          <w:rFonts w:ascii="Times New Roman" w:hAnsi="Times New Roman" w:cs="Times New Roman"/>
          <w:sz w:val="24"/>
          <w:szCs w:val="24"/>
        </w:rPr>
      </w:pPr>
      <w:r w:rsidRPr="0015335B">
        <w:rPr>
          <w:rFonts w:ascii="Times New Roman" w:hAnsi="Times New Roman" w:cs="Times New Roman"/>
          <w:sz w:val="24"/>
          <w:szCs w:val="24"/>
        </w:rPr>
        <w:t>…………………………………………………………………………………………………………………………………………………………………………………………………………………………………………………………………………………………………………………………………………………………………………………………………………………………………………………………………………………………………………………………………………………………………………………………………………</w:t>
      </w:r>
      <w:r w:rsidR="00071E04">
        <w:rPr>
          <w:rFonts w:ascii="Times New Roman" w:hAnsi="Times New Roman" w:cs="Times New Roman"/>
          <w:sz w:val="24"/>
          <w:szCs w:val="24"/>
        </w:rPr>
        <w:t>……………………………………………………………………………</w:t>
      </w:r>
    </w:p>
    <w:p w14:paraId="63F7505A" w14:textId="77777777" w:rsidR="00071E04" w:rsidRPr="00071E04" w:rsidRDefault="00071E04" w:rsidP="00071E04">
      <w:pPr>
        <w:spacing w:line="360" w:lineRule="auto"/>
        <w:jc w:val="both"/>
        <w:rPr>
          <w:rFonts w:ascii="Times New Roman" w:hAnsi="Times New Roman" w:cs="Times New Roman"/>
          <w:sz w:val="24"/>
          <w:szCs w:val="24"/>
        </w:rPr>
      </w:pPr>
    </w:p>
    <w:p w14:paraId="21D27406" w14:textId="77777777" w:rsidR="00956BF3" w:rsidRDefault="00AB3651" w:rsidP="00512C5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Identify and illustrate two stylistic devices used in this exce</w:t>
      </w:r>
      <w:r w:rsidR="00477B10">
        <w:rPr>
          <w:rFonts w:ascii="Times New Roman" w:hAnsi="Times New Roman" w:cs="Times New Roman"/>
          <w:sz w:val="24"/>
          <w:szCs w:val="24"/>
        </w:rPr>
        <w:t>r</w:t>
      </w:r>
      <w:r w:rsidR="00441174">
        <w:rPr>
          <w:rFonts w:ascii="Times New Roman" w:hAnsi="Times New Roman" w:cs="Times New Roman"/>
          <w:sz w:val="24"/>
          <w:szCs w:val="24"/>
        </w:rPr>
        <w:t xml:space="preserve">pt?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t>(</w:t>
      </w:r>
      <w:r>
        <w:rPr>
          <w:rFonts w:ascii="Times New Roman" w:hAnsi="Times New Roman" w:cs="Times New Roman"/>
          <w:sz w:val="24"/>
          <w:szCs w:val="24"/>
        </w:rPr>
        <w:t>4 marks)</w:t>
      </w:r>
    </w:p>
    <w:p w14:paraId="21B9D02A" w14:textId="77777777" w:rsidR="00505CA2" w:rsidRDefault="00505CA2" w:rsidP="00512C5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073A7C2" w14:textId="77777777" w:rsidR="00AB3651" w:rsidRDefault="00653459" w:rsidP="00512C5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Why do you think Nora was absorbed in her thoughts when Dr. Rank and Mrs. Linde were talking about Krogstad?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t>(</w:t>
      </w:r>
      <w:r>
        <w:rPr>
          <w:rFonts w:ascii="Times New Roman" w:hAnsi="Times New Roman" w:cs="Times New Roman"/>
          <w:sz w:val="24"/>
          <w:szCs w:val="24"/>
        </w:rPr>
        <w:t>3 marks)</w:t>
      </w:r>
    </w:p>
    <w:p w14:paraId="1FF7A8C7" w14:textId="77777777" w:rsidR="00505CA2" w:rsidRDefault="00505CA2" w:rsidP="00512C5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B1291F6" w14:textId="77777777" w:rsidR="00653459" w:rsidRDefault="0043535A" w:rsidP="00512C5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From elsewhere in the text, why is Nora excited about Helmer’s</w:t>
      </w:r>
      <w:r w:rsidR="004A46A4">
        <w:rPr>
          <w:rFonts w:ascii="Times New Roman" w:hAnsi="Times New Roman" w:cs="Times New Roman"/>
          <w:sz w:val="24"/>
          <w:szCs w:val="24"/>
        </w:rPr>
        <w:t xml:space="preserve"> position in the B</w:t>
      </w:r>
      <w:r>
        <w:rPr>
          <w:rFonts w:ascii="Times New Roman" w:hAnsi="Times New Roman" w:cs="Times New Roman"/>
          <w:sz w:val="24"/>
          <w:szCs w:val="24"/>
        </w:rPr>
        <w:t xml:space="preserve">ank? </w:t>
      </w:r>
      <w:r w:rsidR="00441174">
        <w:rPr>
          <w:rFonts w:ascii="Times New Roman" w:hAnsi="Times New Roman" w:cs="Times New Roman"/>
          <w:sz w:val="24"/>
          <w:szCs w:val="24"/>
        </w:rPr>
        <w:tab/>
      </w:r>
      <w:r>
        <w:rPr>
          <w:rFonts w:ascii="Times New Roman" w:hAnsi="Times New Roman" w:cs="Times New Roman"/>
          <w:sz w:val="24"/>
          <w:szCs w:val="24"/>
        </w:rPr>
        <w:t>(2 marks)</w:t>
      </w:r>
    </w:p>
    <w:p w14:paraId="12768900" w14:textId="77777777" w:rsidR="00505CA2" w:rsidRDefault="00505CA2" w:rsidP="00512C5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p>
    <w:p w14:paraId="68727793" w14:textId="77777777" w:rsidR="00441174" w:rsidRDefault="00441174" w:rsidP="00512C56">
      <w:pPr>
        <w:pStyle w:val="ListParagraph"/>
        <w:spacing w:line="360" w:lineRule="auto"/>
        <w:jc w:val="both"/>
        <w:rPr>
          <w:rFonts w:ascii="Times New Roman" w:hAnsi="Times New Roman" w:cs="Times New Roman"/>
          <w:sz w:val="24"/>
          <w:szCs w:val="24"/>
        </w:rPr>
      </w:pPr>
    </w:p>
    <w:p w14:paraId="0A62338C" w14:textId="77777777" w:rsidR="0043535A" w:rsidRDefault="00DB6810" w:rsidP="003D69DB">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When Dr. Rank hears of the macaroons, he is surprised. Why do you think so? </w:t>
      </w:r>
      <w:r w:rsidR="00441174">
        <w:rPr>
          <w:rFonts w:ascii="Times New Roman" w:hAnsi="Times New Roman" w:cs="Times New Roman"/>
          <w:sz w:val="24"/>
          <w:szCs w:val="24"/>
        </w:rPr>
        <w:tab/>
      </w:r>
      <w:r w:rsidR="00441174">
        <w:rPr>
          <w:rFonts w:ascii="Times New Roman" w:hAnsi="Times New Roman" w:cs="Times New Roman"/>
          <w:sz w:val="24"/>
          <w:szCs w:val="24"/>
        </w:rPr>
        <w:tab/>
      </w:r>
      <w:r>
        <w:rPr>
          <w:rFonts w:ascii="Times New Roman" w:hAnsi="Times New Roman" w:cs="Times New Roman"/>
          <w:sz w:val="24"/>
          <w:szCs w:val="24"/>
        </w:rPr>
        <w:t>(2 marks)</w:t>
      </w:r>
    </w:p>
    <w:p w14:paraId="74603FF9" w14:textId="77777777" w:rsidR="00505CA2" w:rsidRDefault="00505CA2" w:rsidP="000924C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p>
    <w:p w14:paraId="2B83238D" w14:textId="77777777" w:rsidR="00AA02D6" w:rsidRDefault="00AA02D6" w:rsidP="0035673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happens after this excerpt?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Pr>
          <w:rFonts w:ascii="Times New Roman" w:hAnsi="Times New Roman" w:cs="Times New Roman"/>
          <w:sz w:val="24"/>
          <w:szCs w:val="24"/>
        </w:rPr>
        <w:t>(3 marks)</w:t>
      </w:r>
    </w:p>
    <w:p w14:paraId="60F7A7DF" w14:textId="77777777" w:rsidR="000924CF" w:rsidRDefault="000924CF" w:rsidP="0035673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r w:rsidR="00441174">
        <w:rPr>
          <w:rFonts w:ascii="Times New Roman" w:hAnsi="Times New Roman" w:cs="Times New Roman"/>
          <w:sz w:val="24"/>
          <w:szCs w:val="24"/>
        </w:rPr>
        <w:t>………………………………………………………………</w:t>
      </w:r>
    </w:p>
    <w:p w14:paraId="17EFF313" w14:textId="77777777" w:rsidR="005E1CFD" w:rsidRDefault="005E1CFD" w:rsidP="00FF4FEA">
      <w:pPr>
        <w:spacing w:line="240" w:lineRule="auto"/>
        <w:jc w:val="both"/>
        <w:rPr>
          <w:rFonts w:ascii="Times New Roman" w:hAnsi="Times New Roman" w:cs="Times New Roman"/>
          <w:sz w:val="24"/>
          <w:szCs w:val="24"/>
        </w:rPr>
      </w:pPr>
    </w:p>
    <w:p w14:paraId="6B4CEA4E" w14:textId="77777777" w:rsidR="00FF4FEA" w:rsidRPr="005E1CFD" w:rsidRDefault="00FF4FEA" w:rsidP="00FF4FEA">
      <w:pPr>
        <w:pStyle w:val="ListParagraph"/>
        <w:numPr>
          <w:ilvl w:val="0"/>
          <w:numId w:val="4"/>
        </w:numPr>
        <w:spacing w:line="240" w:lineRule="auto"/>
        <w:jc w:val="both"/>
        <w:rPr>
          <w:rFonts w:ascii="Times New Roman" w:hAnsi="Times New Roman" w:cs="Times New Roman"/>
          <w:sz w:val="24"/>
          <w:szCs w:val="24"/>
        </w:rPr>
      </w:pPr>
      <w:r w:rsidRPr="00FF4FEA">
        <w:rPr>
          <w:rFonts w:ascii="Times New Roman" w:hAnsi="Times New Roman" w:cs="Times New Roman"/>
          <w:i/>
          <w:sz w:val="24"/>
          <w:szCs w:val="24"/>
        </w:rPr>
        <w:t>Read the song below and then answer the questions that follow</w:t>
      </w:r>
      <w:r>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Pr>
          <w:rFonts w:ascii="Times New Roman" w:hAnsi="Times New Roman" w:cs="Times New Roman"/>
          <w:sz w:val="24"/>
          <w:szCs w:val="24"/>
        </w:rPr>
        <w:t>(20 marks)</w:t>
      </w:r>
    </w:p>
    <w:p w14:paraId="00C59A57" w14:textId="77777777" w:rsidR="00FF4FEA" w:rsidRPr="000B586E" w:rsidRDefault="00FF4FEA" w:rsidP="00FF4FEA">
      <w:pPr>
        <w:spacing w:line="240" w:lineRule="auto"/>
        <w:jc w:val="both"/>
        <w:rPr>
          <w:rFonts w:ascii="Times New Roman" w:hAnsi="Times New Roman" w:cs="Times New Roman"/>
          <w:b/>
          <w:sz w:val="24"/>
          <w:szCs w:val="24"/>
          <w:u w:val="single"/>
        </w:rPr>
      </w:pPr>
      <w:r w:rsidRPr="000B586E">
        <w:rPr>
          <w:rFonts w:ascii="Times New Roman" w:hAnsi="Times New Roman" w:cs="Times New Roman"/>
          <w:b/>
          <w:sz w:val="24"/>
          <w:szCs w:val="24"/>
          <w:u w:val="single"/>
        </w:rPr>
        <w:t>When I see the beauty on my beloved’s face</w:t>
      </w:r>
    </w:p>
    <w:p w14:paraId="37BEB394" w14:textId="77777777" w:rsidR="00FF4FEA" w:rsidRDefault="00FF4FEA" w:rsidP="004E136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When I see the beauty on my</w:t>
      </w:r>
      <w:r w:rsidR="00FC06ED">
        <w:rPr>
          <w:rFonts w:ascii="Times New Roman" w:hAnsi="Times New Roman" w:cs="Times New Roman"/>
          <w:sz w:val="24"/>
          <w:szCs w:val="24"/>
        </w:rPr>
        <w:t xml:space="preserve"> </w:t>
      </w:r>
      <w:r>
        <w:rPr>
          <w:rFonts w:ascii="Times New Roman" w:hAnsi="Times New Roman" w:cs="Times New Roman"/>
          <w:sz w:val="24"/>
          <w:szCs w:val="24"/>
        </w:rPr>
        <w:t>beloved’s face,</w:t>
      </w:r>
    </w:p>
    <w:p w14:paraId="29FC028B"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throw away the food in my hand;</w:t>
      </w:r>
    </w:p>
    <w:p w14:paraId="43FA6244"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Oh, sister of the young man, listen;</w:t>
      </w:r>
    </w:p>
    <w:p w14:paraId="7798A763"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beauty on my beloved’s face.</w:t>
      </w:r>
    </w:p>
    <w:p w14:paraId="365A7541" w14:textId="77777777" w:rsidR="00FF4FEA" w:rsidRDefault="00FF4FEA" w:rsidP="00AC6B89">
      <w:pPr>
        <w:spacing w:after="0" w:line="240" w:lineRule="auto"/>
        <w:ind w:left="720"/>
        <w:jc w:val="both"/>
        <w:rPr>
          <w:rFonts w:ascii="Times New Roman" w:hAnsi="Times New Roman" w:cs="Times New Roman"/>
          <w:sz w:val="24"/>
          <w:szCs w:val="24"/>
        </w:rPr>
      </w:pPr>
    </w:p>
    <w:p w14:paraId="475114DB"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Her ne</w:t>
      </w:r>
      <w:r w:rsidR="00AC6B89">
        <w:rPr>
          <w:rFonts w:ascii="Times New Roman" w:hAnsi="Times New Roman" w:cs="Times New Roman"/>
          <w:sz w:val="24"/>
          <w:szCs w:val="24"/>
        </w:rPr>
        <w:t>c</w:t>
      </w:r>
      <w:r>
        <w:rPr>
          <w:rFonts w:ascii="Times New Roman" w:hAnsi="Times New Roman" w:cs="Times New Roman"/>
          <w:sz w:val="24"/>
          <w:szCs w:val="24"/>
        </w:rPr>
        <w:t>k is long, when I see it</w:t>
      </w:r>
    </w:p>
    <w:p w14:paraId="0C99F206"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cannot sleep one wink;</w:t>
      </w:r>
    </w:p>
    <w:p w14:paraId="08E68934"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Oh, the daughter of my mother-in-law,</w:t>
      </w:r>
    </w:p>
    <w:p w14:paraId="0F2A4C23"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Her neck is like the shaft of the spear.</w:t>
      </w:r>
    </w:p>
    <w:p w14:paraId="64B78FB0" w14:textId="77777777" w:rsidR="00FF4FEA" w:rsidRDefault="00FF4FEA" w:rsidP="00AC6B89">
      <w:pPr>
        <w:spacing w:after="0" w:line="240" w:lineRule="auto"/>
        <w:ind w:left="720"/>
        <w:jc w:val="both"/>
        <w:rPr>
          <w:rFonts w:ascii="Times New Roman" w:hAnsi="Times New Roman" w:cs="Times New Roman"/>
          <w:sz w:val="24"/>
          <w:szCs w:val="24"/>
        </w:rPr>
      </w:pPr>
    </w:p>
    <w:p w14:paraId="71103CE2"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When I touch the tattoos on her back,</w:t>
      </w:r>
    </w:p>
    <w:p w14:paraId="16FCA42A"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die;</w:t>
      </w:r>
    </w:p>
    <w:p w14:paraId="75328EAF"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Oh, sister of the young man, listen;</w:t>
      </w:r>
    </w:p>
    <w:p w14:paraId="2F98CEF4"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tattoos on my beloved’s back.</w:t>
      </w:r>
    </w:p>
    <w:p w14:paraId="14483864" w14:textId="77777777" w:rsidR="00FF4FEA" w:rsidRDefault="00FF4FEA" w:rsidP="00AC6B89">
      <w:pPr>
        <w:spacing w:after="0" w:line="240" w:lineRule="auto"/>
        <w:ind w:left="720"/>
        <w:jc w:val="both"/>
        <w:rPr>
          <w:rFonts w:ascii="Times New Roman" w:hAnsi="Times New Roman" w:cs="Times New Roman"/>
          <w:sz w:val="24"/>
          <w:szCs w:val="24"/>
        </w:rPr>
      </w:pPr>
    </w:p>
    <w:p w14:paraId="31A80E53" w14:textId="77777777" w:rsidR="00FF4FEA" w:rsidRDefault="00FF4FEA" w:rsidP="004E136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When I see the gap in my beloved’s </w:t>
      </w:r>
      <w:r w:rsidR="00344115">
        <w:rPr>
          <w:rFonts w:ascii="Times New Roman" w:hAnsi="Times New Roman" w:cs="Times New Roman"/>
          <w:sz w:val="24"/>
          <w:szCs w:val="24"/>
        </w:rPr>
        <w:t>t</w:t>
      </w:r>
      <w:r>
        <w:rPr>
          <w:rFonts w:ascii="Times New Roman" w:hAnsi="Times New Roman" w:cs="Times New Roman"/>
          <w:sz w:val="24"/>
          <w:szCs w:val="24"/>
        </w:rPr>
        <w:t>eeth,</w:t>
      </w:r>
    </w:p>
    <w:p w14:paraId="173A5042" w14:textId="77777777" w:rsidR="00FF4FEA" w:rsidRDefault="00FF4FEA" w:rsidP="004E136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Her teeth are white like dry season </w:t>
      </w:r>
      <w:proofErr w:type="spellStart"/>
      <w:r>
        <w:rPr>
          <w:rFonts w:ascii="Times New Roman" w:hAnsi="Times New Roman" w:cs="Times New Roman"/>
          <w:sz w:val="24"/>
          <w:szCs w:val="24"/>
        </w:rPr>
        <w:t>simsim</w:t>
      </w:r>
      <w:proofErr w:type="spellEnd"/>
      <w:r>
        <w:rPr>
          <w:rFonts w:ascii="Times New Roman" w:hAnsi="Times New Roman" w:cs="Times New Roman"/>
          <w:sz w:val="24"/>
          <w:szCs w:val="24"/>
        </w:rPr>
        <w:t>;</w:t>
      </w:r>
    </w:p>
    <w:p w14:paraId="3325C01B" w14:textId="77777777" w:rsidR="00FF4FEA" w:rsidRDefault="00933045"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Oh</w:t>
      </w:r>
      <w:r w:rsidR="00FF4FEA">
        <w:rPr>
          <w:rFonts w:ascii="Times New Roman" w:hAnsi="Times New Roman" w:cs="Times New Roman"/>
          <w:sz w:val="24"/>
          <w:szCs w:val="24"/>
        </w:rPr>
        <w:t>, daughter of my father-in-law</w:t>
      </w:r>
    </w:p>
    <w:p w14:paraId="4A479444"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listen, </w:t>
      </w:r>
    </w:p>
    <w:p w14:paraId="370FC0FB" w14:textId="77777777" w:rsidR="00FF4FEA" w:rsidRDefault="00933045"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w:t>
      </w:r>
      <w:r w:rsidR="00FF4FEA">
        <w:rPr>
          <w:rFonts w:ascii="Times New Roman" w:hAnsi="Times New Roman" w:cs="Times New Roman"/>
          <w:sz w:val="24"/>
          <w:szCs w:val="24"/>
        </w:rPr>
        <w:t xml:space="preserve"> gap in my beloved’s teeth.</w:t>
      </w:r>
    </w:p>
    <w:p w14:paraId="726B3393" w14:textId="77777777" w:rsidR="00FF4FEA" w:rsidRDefault="00FF4FEA" w:rsidP="00AC6B89">
      <w:pPr>
        <w:spacing w:after="0" w:line="240" w:lineRule="auto"/>
        <w:ind w:left="720"/>
        <w:jc w:val="both"/>
        <w:rPr>
          <w:rFonts w:ascii="Times New Roman" w:hAnsi="Times New Roman" w:cs="Times New Roman"/>
          <w:sz w:val="24"/>
          <w:szCs w:val="24"/>
        </w:rPr>
      </w:pPr>
    </w:p>
    <w:p w14:paraId="15A678CE"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daughter of the bull confuses my</w:t>
      </w:r>
    </w:p>
    <w:p w14:paraId="2E75279E" w14:textId="77777777" w:rsidR="00FF4FEA" w:rsidRDefault="00933045"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h</w:t>
      </w:r>
      <w:r w:rsidR="00FF4FEA">
        <w:rPr>
          <w:rFonts w:ascii="Times New Roman" w:hAnsi="Times New Roman" w:cs="Times New Roman"/>
          <w:sz w:val="24"/>
          <w:szCs w:val="24"/>
        </w:rPr>
        <w:t>ead,</w:t>
      </w:r>
    </w:p>
    <w:p w14:paraId="5F7D9563"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have to marry her;</w:t>
      </w:r>
    </w:p>
    <w:p w14:paraId="6FD8F19F"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True, sister of the young man, listen;</w:t>
      </w:r>
    </w:p>
    <w:p w14:paraId="70BA47DC" w14:textId="77777777" w:rsidR="00FF4FEA" w:rsidRDefault="00FF4FEA" w:rsidP="00AC6B8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suppleness of my beloved’s waist.</w:t>
      </w:r>
    </w:p>
    <w:p w14:paraId="3563C0BA" w14:textId="77777777" w:rsidR="00A11C98" w:rsidRDefault="00A11C98" w:rsidP="00A11C98">
      <w:pPr>
        <w:spacing w:after="0" w:line="240" w:lineRule="auto"/>
        <w:jc w:val="both"/>
        <w:rPr>
          <w:rFonts w:ascii="Times New Roman" w:hAnsi="Times New Roman" w:cs="Times New Roman"/>
          <w:sz w:val="24"/>
          <w:szCs w:val="24"/>
        </w:rPr>
      </w:pPr>
    </w:p>
    <w:p w14:paraId="4EE57882" w14:textId="77777777" w:rsidR="00581563" w:rsidRDefault="00581563" w:rsidP="00A11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Okotp’Bitek</w:t>
      </w:r>
      <w:proofErr w:type="spellEnd"/>
      <w:r>
        <w:rPr>
          <w:rFonts w:ascii="Times New Roman" w:hAnsi="Times New Roman" w:cs="Times New Roman"/>
          <w:sz w:val="24"/>
          <w:szCs w:val="24"/>
        </w:rPr>
        <w:t xml:space="preserve">, </w:t>
      </w:r>
      <w:r w:rsidRPr="00581563">
        <w:rPr>
          <w:rFonts w:ascii="Times New Roman" w:hAnsi="Times New Roman" w:cs="Times New Roman"/>
          <w:i/>
          <w:sz w:val="24"/>
          <w:szCs w:val="24"/>
        </w:rPr>
        <w:t>Horn of my Love</w:t>
      </w:r>
      <w:r>
        <w:rPr>
          <w:rFonts w:ascii="Times New Roman" w:hAnsi="Times New Roman" w:cs="Times New Roman"/>
          <w:sz w:val="24"/>
          <w:szCs w:val="24"/>
        </w:rPr>
        <w:t>, 1974)</w:t>
      </w:r>
    </w:p>
    <w:p w14:paraId="544D045E" w14:textId="77777777" w:rsidR="005B44B9" w:rsidRDefault="005B44B9" w:rsidP="001C018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Classify this </w:t>
      </w:r>
      <w:r w:rsidR="00CC305D">
        <w:rPr>
          <w:rFonts w:ascii="Times New Roman" w:hAnsi="Times New Roman" w:cs="Times New Roman"/>
          <w:sz w:val="24"/>
          <w:szCs w:val="24"/>
        </w:rPr>
        <w:t>song</w:t>
      </w:r>
      <w:r>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9D1729">
        <w:rPr>
          <w:rFonts w:ascii="Times New Roman" w:hAnsi="Times New Roman" w:cs="Times New Roman"/>
          <w:sz w:val="24"/>
          <w:szCs w:val="24"/>
        </w:rPr>
        <w:t>(1 mark</w:t>
      </w:r>
      <w:r>
        <w:rPr>
          <w:rFonts w:ascii="Times New Roman" w:hAnsi="Times New Roman" w:cs="Times New Roman"/>
          <w:sz w:val="24"/>
          <w:szCs w:val="24"/>
        </w:rPr>
        <w:t>)</w:t>
      </w:r>
    </w:p>
    <w:p w14:paraId="29AD6EA1" w14:textId="77777777" w:rsidR="008741E0" w:rsidRDefault="008741E0" w:rsidP="001C018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r>
        <w:rPr>
          <w:rFonts w:ascii="Times New Roman" w:hAnsi="Times New Roman" w:cs="Times New Roman"/>
          <w:sz w:val="24"/>
          <w:szCs w:val="24"/>
        </w:rPr>
        <w:t>………………</w:t>
      </w:r>
    </w:p>
    <w:p w14:paraId="7D79E037" w14:textId="77777777" w:rsidR="00A11C98" w:rsidRDefault="00541D76" w:rsidP="001C018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Who do you think is the singer of this song? Explain </w:t>
      </w:r>
      <w:r w:rsidR="00441174">
        <w:rPr>
          <w:rFonts w:ascii="Times New Roman" w:hAnsi="Times New Roman" w:cs="Times New Roman"/>
          <w:sz w:val="24"/>
          <w:szCs w:val="24"/>
        </w:rPr>
        <w:t xml:space="preserve">your answer.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r>
      <w:r w:rsidR="00441174">
        <w:rPr>
          <w:rFonts w:ascii="Times New Roman" w:hAnsi="Times New Roman" w:cs="Times New Roman"/>
          <w:sz w:val="24"/>
          <w:szCs w:val="24"/>
        </w:rPr>
        <w:tab/>
        <w:t>(</w:t>
      </w:r>
      <w:r w:rsidR="00F905B4">
        <w:rPr>
          <w:rFonts w:ascii="Times New Roman" w:hAnsi="Times New Roman" w:cs="Times New Roman"/>
          <w:sz w:val="24"/>
          <w:szCs w:val="24"/>
        </w:rPr>
        <w:t>2</w:t>
      </w:r>
      <w:r>
        <w:rPr>
          <w:rFonts w:ascii="Times New Roman" w:hAnsi="Times New Roman" w:cs="Times New Roman"/>
          <w:sz w:val="24"/>
          <w:szCs w:val="24"/>
        </w:rPr>
        <w:t xml:space="preserve"> marks)</w:t>
      </w:r>
    </w:p>
    <w:p w14:paraId="479B93FE" w14:textId="77777777" w:rsidR="00A235CE" w:rsidRPr="00441174" w:rsidRDefault="008741E0" w:rsidP="0044117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A235CE">
        <w:rPr>
          <w:rFonts w:ascii="Times New Roman" w:hAnsi="Times New Roman" w:cs="Times New Roman"/>
          <w:sz w:val="24"/>
          <w:szCs w:val="24"/>
        </w:rPr>
        <w:t>……………………………………………………………………………………………</w:t>
      </w:r>
      <w:r w:rsidR="00441174">
        <w:rPr>
          <w:rFonts w:ascii="Times New Roman" w:hAnsi="Times New Roman" w:cs="Times New Roman"/>
          <w:sz w:val="24"/>
          <w:szCs w:val="24"/>
        </w:rPr>
        <w:t>………………………………………………………………</w:t>
      </w:r>
      <w:r w:rsidR="00A235CE">
        <w:rPr>
          <w:rFonts w:ascii="Times New Roman" w:hAnsi="Times New Roman" w:cs="Times New Roman"/>
          <w:sz w:val="24"/>
          <w:szCs w:val="24"/>
        </w:rPr>
        <w:t>…</w:t>
      </w:r>
    </w:p>
    <w:p w14:paraId="503A34C0" w14:textId="77777777" w:rsidR="00AF2848" w:rsidRDefault="00AF2848" w:rsidP="00AF2848">
      <w:pPr>
        <w:pStyle w:val="ListParagraph"/>
        <w:spacing w:after="0" w:line="360" w:lineRule="auto"/>
        <w:jc w:val="both"/>
        <w:rPr>
          <w:rFonts w:ascii="Times New Roman" w:hAnsi="Times New Roman" w:cs="Times New Roman"/>
          <w:sz w:val="24"/>
          <w:szCs w:val="24"/>
        </w:rPr>
      </w:pPr>
    </w:p>
    <w:p w14:paraId="36895469" w14:textId="3C958C75" w:rsidR="00541D76" w:rsidRDefault="001338A6" w:rsidP="001C018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State </w:t>
      </w:r>
      <w:r w:rsidR="002073EE">
        <w:rPr>
          <w:rFonts w:ascii="Times New Roman" w:hAnsi="Times New Roman" w:cs="Times New Roman"/>
          <w:sz w:val="24"/>
          <w:szCs w:val="24"/>
        </w:rPr>
        <w:t>any three</w:t>
      </w:r>
      <w:r>
        <w:rPr>
          <w:rFonts w:ascii="Times New Roman" w:hAnsi="Times New Roman" w:cs="Times New Roman"/>
          <w:sz w:val="24"/>
          <w:szCs w:val="24"/>
        </w:rPr>
        <w:t xml:space="preserve"> features which </w:t>
      </w:r>
      <w:r w:rsidR="002073EE">
        <w:rPr>
          <w:rFonts w:ascii="Times New Roman" w:hAnsi="Times New Roman" w:cs="Times New Roman"/>
          <w:sz w:val="24"/>
          <w:szCs w:val="24"/>
        </w:rPr>
        <w:t xml:space="preserve">qualify this genre as a song. </w:t>
      </w:r>
      <w:r w:rsidR="00FC06ED">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r>
      <w:r w:rsidR="002073EE">
        <w:rPr>
          <w:rFonts w:ascii="Times New Roman" w:hAnsi="Times New Roman" w:cs="Times New Roman"/>
          <w:sz w:val="24"/>
          <w:szCs w:val="24"/>
        </w:rPr>
        <w:t>(3</w:t>
      </w:r>
      <w:r>
        <w:rPr>
          <w:rFonts w:ascii="Times New Roman" w:hAnsi="Times New Roman" w:cs="Times New Roman"/>
          <w:sz w:val="24"/>
          <w:szCs w:val="24"/>
        </w:rPr>
        <w:t xml:space="preserve"> marks)</w:t>
      </w:r>
    </w:p>
    <w:p w14:paraId="4D781184" w14:textId="77777777" w:rsidR="008741E0" w:rsidRDefault="008741E0" w:rsidP="001C018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41174">
        <w:rPr>
          <w:rFonts w:ascii="Times New Roman" w:hAnsi="Times New Roman" w:cs="Times New Roman"/>
          <w:sz w:val="24"/>
          <w:szCs w:val="24"/>
        </w:rPr>
        <w:t>………………………………………………………………</w:t>
      </w:r>
    </w:p>
    <w:p w14:paraId="1244D8D6" w14:textId="77777777" w:rsidR="001338A6" w:rsidRDefault="001338A6" w:rsidP="001C018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how </w:t>
      </w:r>
      <w:r w:rsidR="00552C61">
        <w:rPr>
          <w:rFonts w:ascii="Times New Roman" w:hAnsi="Times New Roman" w:cs="Times New Roman"/>
          <w:sz w:val="24"/>
          <w:szCs w:val="24"/>
        </w:rPr>
        <w:t>this society views beauty</w:t>
      </w:r>
      <w:r w:rsidR="00695EA3">
        <w:rPr>
          <w:rFonts w:ascii="Times New Roman" w:hAnsi="Times New Roman" w:cs="Times New Roman"/>
          <w:sz w:val="24"/>
          <w:szCs w:val="24"/>
        </w:rPr>
        <w:t>.</w:t>
      </w:r>
      <w:r w:rsidR="00FC06ED">
        <w:rPr>
          <w:rFonts w:ascii="Times New Roman" w:hAnsi="Times New Roman" w:cs="Times New Roman"/>
          <w:sz w:val="24"/>
          <w:szCs w:val="24"/>
        </w:rPr>
        <w:t xml:space="preserve">                                                              </w:t>
      </w:r>
      <w:r w:rsidR="00695EA3">
        <w:rPr>
          <w:rFonts w:ascii="Times New Roman" w:hAnsi="Times New Roman" w:cs="Times New Roman"/>
          <w:sz w:val="24"/>
          <w:szCs w:val="24"/>
        </w:rPr>
        <w:t xml:space="preserve"> </w:t>
      </w:r>
      <w:r w:rsidR="00441174">
        <w:rPr>
          <w:rFonts w:ascii="Times New Roman" w:hAnsi="Times New Roman" w:cs="Times New Roman"/>
          <w:sz w:val="24"/>
          <w:szCs w:val="24"/>
        </w:rPr>
        <w:tab/>
      </w:r>
      <w:r w:rsidR="00441174">
        <w:rPr>
          <w:rFonts w:ascii="Times New Roman" w:hAnsi="Times New Roman" w:cs="Times New Roman"/>
          <w:sz w:val="24"/>
          <w:szCs w:val="24"/>
        </w:rPr>
        <w:tab/>
        <w:t>(</w:t>
      </w:r>
      <w:r>
        <w:rPr>
          <w:rFonts w:ascii="Times New Roman" w:hAnsi="Times New Roman" w:cs="Times New Roman"/>
          <w:sz w:val="24"/>
          <w:szCs w:val="24"/>
        </w:rPr>
        <w:t>3 marks)</w:t>
      </w:r>
    </w:p>
    <w:p w14:paraId="763F4216" w14:textId="77777777" w:rsidR="008741E0" w:rsidRDefault="008741E0" w:rsidP="001C018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p>
    <w:p w14:paraId="73D7369B" w14:textId="77777777" w:rsidR="004C52CB" w:rsidRDefault="004C52CB" w:rsidP="00271463">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State the socio-economic activities of the community from which this song has been drawn. </w:t>
      </w:r>
      <w:r w:rsidR="00FC06ED">
        <w:rPr>
          <w:rFonts w:ascii="Times New Roman" w:hAnsi="Times New Roman" w:cs="Times New Roman"/>
          <w:sz w:val="24"/>
          <w:szCs w:val="24"/>
        </w:rPr>
        <w:t xml:space="preserve">                                                                                                                 </w:t>
      </w:r>
      <w:r>
        <w:rPr>
          <w:rFonts w:ascii="Times New Roman" w:hAnsi="Times New Roman" w:cs="Times New Roman"/>
          <w:sz w:val="24"/>
          <w:szCs w:val="24"/>
        </w:rPr>
        <w:t xml:space="preserve"> </w:t>
      </w:r>
      <w:r w:rsidR="00271463">
        <w:rPr>
          <w:rFonts w:ascii="Times New Roman" w:hAnsi="Times New Roman" w:cs="Times New Roman"/>
          <w:sz w:val="24"/>
          <w:szCs w:val="24"/>
        </w:rPr>
        <w:tab/>
      </w:r>
      <w:r w:rsidR="00271463">
        <w:rPr>
          <w:rFonts w:ascii="Times New Roman" w:hAnsi="Times New Roman" w:cs="Times New Roman"/>
          <w:sz w:val="24"/>
          <w:szCs w:val="24"/>
        </w:rPr>
        <w:tab/>
      </w:r>
      <w:r w:rsidR="00271463">
        <w:rPr>
          <w:rFonts w:ascii="Times New Roman" w:hAnsi="Times New Roman" w:cs="Times New Roman"/>
          <w:sz w:val="24"/>
          <w:szCs w:val="24"/>
        </w:rPr>
        <w:tab/>
      </w:r>
      <w:r w:rsidR="00271463">
        <w:rPr>
          <w:rFonts w:ascii="Times New Roman" w:hAnsi="Times New Roman" w:cs="Times New Roman"/>
          <w:sz w:val="24"/>
          <w:szCs w:val="24"/>
        </w:rPr>
        <w:tab/>
      </w:r>
      <w:r w:rsidR="00271463">
        <w:rPr>
          <w:rFonts w:ascii="Times New Roman" w:hAnsi="Times New Roman" w:cs="Times New Roman"/>
          <w:sz w:val="24"/>
          <w:szCs w:val="24"/>
        </w:rPr>
        <w:tab/>
      </w:r>
      <w:r w:rsidR="00271463">
        <w:rPr>
          <w:rFonts w:ascii="Times New Roman" w:hAnsi="Times New Roman" w:cs="Times New Roman"/>
          <w:sz w:val="24"/>
          <w:szCs w:val="24"/>
        </w:rPr>
        <w:tab/>
      </w:r>
      <w:r w:rsidR="00271463">
        <w:rPr>
          <w:rFonts w:ascii="Times New Roman" w:hAnsi="Times New Roman" w:cs="Times New Roman"/>
          <w:sz w:val="24"/>
          <w:szCs w:val="24"/>
        </w:rPr>
        <w:tab/>
      </w:r>
      <w:r w:rsidR="00271463">
        <w:rPr>
          <w:rFonts w:ascii="Times New Roman" w:hAnsi="Times New Roman" w:cs="Times New Roman"/>
          <w:sz w:val="24"/>
          <w:szCs w:val="24"/>
        </w:rPr>
        <w:tab/>
      </w:r>
      <w:r w:rsidR="00271463">
        <w:rPr>
          <w:rFonts w:ascii="Times New Roman" w:hAnsi="Times New Roman" w:cs="Times New Roman"/>
          <w:sz w:val="24"/>
          <w:szCs w:val="24"/>
        </w:rPr>
        <w:tab/>
      </w:r>
      <w:r w:rsidR="00271463">
        <w:rPr>
          <w:rFonts w:ascii="Times New Roman" w:hAnsi="Times New Roman" w:cs="Times New Roman"/>
          <w:sz w:val="24"/>
          <w:szCs w:val="24"/>
        </w:rPr>
        <w:tab/>
      </w:r>
      <w:r w:rsidR="00271463">
        <w:rPr>
          <w:rFonts w:ascii="Times New Roman" w:hAnsi="Times New Roman" w:cs="Times New Roman"/>
          <w:sz w:val="24"/>
          <w:szCs w:val="24"/>
        </w:rPr>
        <w:tab/>
      </w:r>
      <w:r w:rsidR="00271463">
        <w:rPr>
          <w:rFonts w:ascii="Times New Roman" w:hAnsi="Times New Roman" w:cs="Times New Roman"/>
          <w:sz w:val="24"/>
          <w:szCs w:val="24"/>
        </w:rPr>
        <w:tab/>
        <w:t>(4 marks)</w:t>
      </w:r>
    </w:p>
    <w:p w14:paraId="2256D8D0" w14:textId="77777777" w:rsidR="006F5B42" w:rsidRPr="004C52CB" w:rsidRDefault="006F5B42" w:rsidP="001C018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r>
        <w:rPr>
          <w:rFonts w:ascii="Times New Roman" w:hAnsi="Times New Roman" w:cs="Times New Roman"/>
          <w:sz w:val="24"/>
          <w:szCs w:val="24"/>
        </w:rPr>
        <w:t>…………</w:t>
      </w:r>
    </w:p>
    <w:p w14:paraId="78C86AD1" w14:textId="77777777" w:rsidR="00552C61" w:rsidRDefault="00562E9D" w:rsidP="001C018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w:t>
      </w:r>
      <w:r w:rsidR="00695EA3">
        <w:rPr>
          <w:rFonts w:ascii="Times New Roman" w:hAnsi="Times New Roman" w:cs="Times New Roman"/>
          <w:sz w:val="24"/>
          <w:szCs w:val="24"/>
        </w:rPr>
        <w:t>does the</w:t>
      </w:r>
      <w:r>
        <w:rPr>
          <w:rFonts w:ascii="Times New Roman" w:hAnsi="Times New Roman" w:cs="Times New Roman"/>
          <w:sz w:val="24"/>
          <w:szCs w:val="24"/>
        </w:rPr>
        <w:t xml:space="preserve"> beauty of the beloved affect the singer?</w:t>
      </w:r>
      <w:r w:rsidR="00FC06ED">
        <w:rPr>
          <w:rFonts w:ascii="Times New Roman" w:hAnsi="Times New Roman" w:cs="Times New Roman"/>
          <w:sz w:val="24"/>
          <w:szCs w:val="24"/>
        </w:rPr>
        <w:t xml:space="preserve">                                      </w:t>
      </w:r>
      <w:r w:rsidR="00271463">
        <w:rPr>
          <w:rFonts w:ascii="Times New Roman" w:hAnsi="Times New Roman" w:cs="Times New Roman"/>
          <w:sz w:val="24"/>
          <w:szCs w:val="24"/>
        </w:rPr>
        <w:tab/>
      </w:r>
      <w:r w:rsidR="00271463">
        <w:rPr>
          <w:rFonts w:ascii="Times New Roman" w:hAnsi="Times New Roman" w:cs="Times New Roman"/>
          <w:sz w:val="24"/>
          <w:szCs w:val="24"/>
        </w:rPr>
        <w:tab/>
        <w:t>(</w:t>
      </w:r>
      <w:r w:rsidR="00552C61">
        <w:rPr>
          <w:rFonts w:ascii="Times New Roman" w:hAnsi="Times New Roman" w:cs="Times New Roman"/>
          <w:sz w:val="24"/>
          <w:szCs w:val="24"/>
        </w:rPr>
        <w:t>3 marks)</w:t>
      </w:r>
    </w:p>
    <w:p w14:paraId="3BB6CA2A" w14:textId="77777777" w:rsidR="006F5B42" w:rsidRDefault="006F5B42" w:rsidP="001C018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r>
        <w:rPr>
          <w:rFonts w:ascii="Times New Roman" w:hAnsi="Times New Roman" w:cs="Times New Roman"/>
          <w:sz w:val="24"/>
          <w:szCs w:val="24"/>
        </w:rPr>
        <w:t>…</w:t>
      </w:r>
      <w:r w:rsidR="007F45E9">
        <w:rPr>
          <w:rFonts w:ascii="Times New Roman" w:hAnsi="Times New Roman" w:cs="Times New Roman"/>
          <w:sz w:val="24"/>
          <w:szCs w:val="24"/>
        </w:rPr>
        <w:t>…</w:t>
      </w:r>
    </w:p>
    <w:p w14:paraId="6E767902" w14:textId="77777777" w:rsidR="00552C61" w:rsidRDefault="00E3705F" w:rsidP="001C018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Explain how hyperbole</w:t>
      </w:r>
      <w:r w:rsidR="002052FC">
        <w:rPr>
          <w:rFonts w:ascii="Times New Roman" w:hAnsi="Times New Roman" w:cs="Times New Roman"/>
          <w:sz w:val="24"/>
          <w:szCs w:val="24"/>
        </w:rPr>
        <w:t xml:space="preserve"> has been used in this song. </w:t>
      </w:r>
      <w:r w:rsidR="00FC06ED">
        <w:rPr>
          <w:rFonts w:ascii="Times New Roman" w:hAnsi="Times New Roman" w:cs="Times New Roman"/>
          <w:sz w:val="24"/>
          <w:szCs w:val="24"/>
        </w:rPr>
        <w:t xml:space="preserve">                                            </w:t>
      </w:r>
      <w:r w:rsidR="00271463">
        <w:rPr>
          <w:rFonts w:ascii="Times New Roman" w:hAnsi="Times New Roman" w:cs="Times New Roman"/>
          <w:sz w:val="24"/>
          <w:szCs w:val="24"/>
        </w:rPr>
        <w:tab/>
      </w:r>
      <w:r w:rsidR="00271463">
        <w:rPr>
          <w:rFonts w:ascii="Times New Roman" w:hAnsi="Times New Roman" w:cs="Times New Roman"/>
          <w:sz w:val="24"/>
          <w:szCs w:val="24"/>
        </w:rPr>
        <w:tab/>
        <w:t>(</w:t>
      </w:r>
      <w:r w:rsidR="002052FC">
        <w:rPr>
          <w:rFonts w:ascii="Times New Roman" w:hAnsi="Times New Roman" w:cs="Times New Roman"/>
          <w:sz w:val="24"/>
          <w:szCs w:val="24"/>
        </w:rPr>
        <w:t>2</w:t>
      </w:r>
      <w:r>
        <w:rPr>
          <w:rFonts w:ascii="Times New Roman" w:hAnsi="Times New Roman" w:cs="Times New Roman"/>
          <w:sz w:val="24"/>
          <w:szCs w:val="24"/>
        </w:rPr>
        <w:t xml:space="preserve"> marks)</w:t>
      </w:r>
    </w:p>
    <w:p w14:paraId="520D3411" w14:textId="77777777" w:rsidR="007F45E9" w:rsidRDefault="007F45E9" w:rsidP="001C018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p>
    <w:p w14:paraId="5F935135" w14:textId="77777777" w:rsidR="00F9593B" w:rsidRDefault="00E3705F" w:rsidP="001C018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Give two functi</w:t>
      </w:r>
      <w:r w:rsidR="00695EA3">
        <w:rPr>
          <w:rFonts w:ascii="Times New Roman" w:hAnsi="Times New Roman" w:cs="Times New Roman"/>
          <w:sz w:val="24"/>
          <w:szCs w:val="24"/>
        </w:rPr>
        <w:t>ons that this song can serve</w:t>
      </w:r>
      <w:r w:rsidR="002052FC">
        <w:rPr>
          <w:rFonts w:ascii="Times New Roman" w:hAnsi="Times New Roman" w:cs="Times New Roman"/>
          <w:sz w:val="24"/>
          <w:szCs w:val="24"/>
        </w:rPr>
        <w:t xml:space="preserve"> in this </w:t>
      </w:r>
      <w:r w:rsidR="00B31E22">
        <w:rPr>
          <w:rFonts w:ascii="Times New Roman" w:hAnsi="Times New Roman" w:cs="Times New Roman"/>
          <w:sz w:val="24"/>
          <w:szCs w:val="24"/>
        </w:rPr>
        <w:t>community</w:t>
      </w:r>
      <w:r w:rsidR="00695EA3">
        <w:rPr>
          <w:rFonts w:ascii="Times New Roman" w:hAnsi="Times New Roman" w:cs="Times New Roman"/>
          <w:sz w:val="24"/>
          <w:szCs w:val="24"/>
        </w:rPr>
        <w:t xml:space="preserve">. </w:t>
      </w:r>
      <w:r w:rsidR="00FC06ED">
        <w:rPr>
          <w:rFonts w:ascii="Times New Roman" w:hAnsi="Times New Roman" w:cs="Times New Roman"/>
          <w:sz w:val="24"/>
          <w:szCs w:val="24"/>
        </w:rPr>
        <w:t xml:space="preserve">                       </w:t>
      </w:r>
      <w:r w:rsidR="00271463">
        <w:rPr>
          <w:rFonts w:ascii="Times New Roman" w:hAnsi="Times New Roman" w:cs="Times New Roman"/>
          <w:sz w:val="24"/>
          <w:szCs w:val="24"/>
        </w:rPr>
        <w:tab/>
      </w:r>
      <w:r w:rsidR="00271463">
        <w:rPr>
          <w:rFonts w:ascii="Times New Roman" w:hAnsi="Times New Roman" w:cs="Times New Roman"/>
          <w:sz w:val="24"/>
          <w:szCs w:val="24"/>
        </w:rPr>
        <w:tab/>
      </w:r>
      <w:r w:rsidR="00695EA3">
        <w:rPr>
          <w:rFonts w:ascii="Times New Roman" w:hAnsi="Times New Roman" w:cs="Times New Roman"/>
          <w:sz w:val="24"/>
          <w:szCs w:val="24"/>
        </w:rPr>
        <w:t>(2</w:t>
      </w:r>
      <w:r>
        <w:rPr>
          <w:rFonts w:ascii="Times New Roman" w:hAnsi="Times New Roman" w:cs="Times New Roman"/>
          <w:sz w:val="24"/>
          <w:szCs w:val="24"/>
        </w:rPr>
        <w:t xml:space="preserve"> marks) </w:t>
      </w:r>
    </w:p>
    <w:p w14:paraId="319F40B6" w14:textId="77777777" w:rsidR="00F9593B" w:rsidRDefault="007F45E9" w:rsidP="0072069D">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r>
        <w:rPr>
          <w:rFonts w:ascii="Times New Roman" w:hAnsi="Times New Roman" w:cs="Times New Roman"/>
          <w:sz w:val="24"/>
          <w:szCs w:val="24"/>
        </w:rPr>
        <w:t>…</w:t>
      </w:r>
    </w:p>
    <w:p w14:paraId="6C0985F6" w14:textId="77777777" w:rsidR="00AF2848" w:rsidRPr="00AF2848" w:rsidRDefault="00AF2848" w:rsidP="00AF2848">
      <w:pPr>
        <w:pStyle w:val="ListParagraph"/>
        <w:spacing w:after="0" w:line="360" w:lineRule="auto"/>
        <w:ind w:left="360"/>
        <w:jc w:val="both"/>
        <w:rPr>
          <w:rFonts w:ascii="Times New Roman" w:hAnsi="Times New Roman" w:cs="Times New Roman"/>
          <w:i/>
          <w:sz w:val="24"/>
          <w:szCs w:val="24"/>
        </w:rPr>
      </w:pPr>
    </w:p>
    <w:p w14:paraId="45825385" w14:textId="64069831" w:rsidR="00F9593B" w:rsidRPr="00C50BB5" w:rsidRDefault="00F9593B" w:rsidP="001C0180">
      <w:pPr>
        <w:pStyle w:val="ListParagraph"/>
        <w:numPr>
          <w:ilvl w:val="0"/>
          <w:numId w:val="4"/>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a) </w:t>
      </w:r>
      <w:r w:rsidRPr="00C50BB5">
        <w:rPr>
          <w:rFonts w:ascii="Times New Roman" w:hAnsi="Times New Roman" w:cs="Times New Roman"/>
          <w:i/>
          <w:sz w:val="24"/>
          <w:szCs w:val="24"/>
        </w:rPr>
        <w:t>Rewrite each of the following sentences according to the instructions given. Do not change the meaning.</w:t>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9818CC">
        <w:rPr>
          <w:rFonts w:ascii="Times New Roman" w:hAnsi="Times New Roman" w:cs="Times New Roman"/>
          <w:sz w:val="24"/>
          <w:szCs w:val="24"/>
        </w:rPr>
        <w:t>(3 marks)</w:t>
      </w:r>
    </w:p>
    <w:p w14:paraId="33CAE125" w14:textId="77777777" w:rsidR="00F9593B" w:rsidRDefault="00F9593B" w:rsidP="001C0180">
      <w:pPr>
        <w:pStyle w:val="ListParagraph"/>
        <w:spacing w:after="0" w:line="360" w:lineRule="auto"/>
        <w:jc w:val="both"/>
        <w:rPr>
          <w:rFonts w:ascii="Times New Roman" w:hAnsi="Times New Roman" w:cs="Times New Roman"/>
          <w:sz w:val="24"/>
          <w:szCs w:val="24"/>
        </w:rPr>
      </w:pPr>
    </w:p>
    <w:p w14:paraId="092C1B64" w14:textId="77777777" w:rsidR="00F9593B" w:rsidRDefault="00F9593B" w:rsidP="001C0180">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If I had woken up early, I would not have been late for the meeting. (Begin: Had …) </w:t>
      </w:r>
    </w:p>
    <w:p w14:paraId="7C2381B9" w14:textId="77777777" w:rsidR="007F45E9" w:rsidRDefault="007F45E9" w:rsidP="00C8008C">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w:t>
      </w:r>
    </w:p>
    <w:p w14:paraId="79349176" w14:textId="77777777" w:rsidR="00F9593B" w:rsidRDefault="00F9593B" w:rsidP="00F9593B">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students who won in the competition were feted. (</w:t>
      </w:r>
      <w:r w:rsidR="00C50BB5">
        <w:rPr>
          <w:rFonts w:ascii="Times New Roman" w:hAnsi="Times New Roman" w:cs="Times New Roman"/>
          <w:sz w:val="24"/>
          <w:szCs w:val="24"/>
        </w:rPr>
        <w:t xml:space="preserve"> End with: … competition)</w:t>
      </w:r>
    </w:p>
    <w:p w14:paraId="70BD546D" w14:textId="77777777" w:rsidR="007F45E9" w:rsidRDefault="007F45E9" w:rsidP="00C8008C">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6F1E45">
        <w:rPr>
          <w:rFonts w:ascii="Times New Roman" w:hAnsi="Times New Roman" w:cs="Times New Roman"/>
          <w:sz w:val="24"/>
          <w:szCs w:val="24"/>
        </w:rPr>
        <w:t>………………………………………………………………………………………</w:t>
      </w:r>
    </w:p>
    <w:p w14:paraId="2A5CBD7B" w14:textId="77777777" w:rsidR="00C50BB5" w:rsidRDefault="00355ABD" w:rsidP="00F9593B">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John bought </w:t>
      </w:r>
      <w:r w:rsidR="0015335B">
        <w:rPr>
          <w:rFonts w:ascii="Times New Roman" w:hAnsi="Times New Roman" w:cs="Times New Roman"/>
          <w:sz w:val="24"/>
          <w:szCs w:val="24"/>
        </w:rPr>
        <w:t>a ……………………………………</w:t>
      </w:r>
      <w:r w:rsidR="00271463">
        <w:rPr>
          <w:rFonts w:ascii="Times New Roman" w:hAnsi="Times New Roman" w:cs="Times New Roman"/>
          <w:sz w:val="24"/>
          <w:szCs w:val="24"/>
        </w:rPr>
        <w:t>…. car</w:t>
      </w:r>
      <w:r>
        <w:rPr>
          <w:rFonts w:ascii="Times New Roman" w:hAnsi="Times New Roman" w:cs="Times New Roman"/>
          <w:sz w:val="24"/>
          <w:szCs w:val="24"/>
        </w:rPr>
        <w:t>.</w:t>
      </w:r>
      <w:r w:rsidR="00C50BB5">
        <w:rPr>
          <w:rFonts w:ascii="Times New Roman" w:hAnsi="Times New Roman" w:cs="Times New Roman"/>
          <w:sz w:val="24"/>
          <w:szCs w:val="24"/>
        </w:rPr>
        <w:t xml:space="preserve"> (</w:t>
      </w:r>
      <w:r w:rsidR="0015335B">
        <w:rPr>
          <w:rFonts w:ascii="Times New Roman" w:hAnsi="Times New Roman" w:cs="Times New Roman"/>
          <w:sz w:val="24"/>
          <w:szCs w:val="24"/>
        </w:rPr>
        <w:t xml:space="preserve">Chinese, </w:t>
      </w:r>
      <w:r w:rsidR="00CD0F8F">
        <w:rPr>
          <w:rFonts w:ascii="Times New Roman" w:hAnsi="Times New Roman" w:cs="Times New Roman"/>
          <w:sz w:val="24"/>
          <w:szCs w:val="24"/>
        </w:rPr>
        <w:t>grey</w:t>
      </w:r>
      <w:r>
        <w:rPr>
          <w:rFonts w:ascii="Times New Roman" w:hAnsi="Times New Roman" w:cs="Times New Roman"/>
          <w:sz w:val="24"/>
          <w:szCs w:val="24"/>
        </w:rPr>
        <w:t>, new, automatic) (</w:t>
      </w:r>
      <w:r w:rsidR="00CF06B3">
        <w:rPr>
          <w:rFonts w:ascii="Times New Roman" w:hAnsi="Times New Roman" w:cs="Times New Roman"/>
          <w:sz w:val="24"/>
          <w:szCs w:val="24"/>
        </w:rPr>
        <w:t>a</w:t>
      </w:r>
      <w:r>
        <w:rPr>
          <w:rFonts w:ascii="Times New Roman" w:hAnsi="Times New Roman" w:cs="Times New Roman"/>
          <w:sz w:val="24"/>
          <w:szCs w:val="24"/>
        </w:rPr>
        <w:t>rrange the adjectives in the correct order)</w:t>
      </w:r>
    </w:p>
    <w:p w14:paraId="42DDD01B" w14:textId="77777777" w:rsidR="00C50BB5" w:rsidRDefault="00C50BB5" w:rsidP="00C50BB5">
      <w:pPr>
        <w:spacing w:after="0" w:line="240" w:lineRule="auto"/>
        <w:ind w:left="720"/>
        <w:jc w:val="both"/>
        <w:rPr>
          <w:rFonts w:ascii="Times New Roman" w:hAnsi="Times New Roman" w:cs="Times New Roman"/>
          <w:sz w:val="24"/>
          <w:szCs w:val="24"/>
        </w:rPr>
      </w:pPr>
    </w:p>
    <w:p w14:paraId="52856D08" w14:textId="77777777" w:rsidR="00C50BB5" w:rsidRDefault="00C50BB5" w:rsidP="00C50BB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Pr="00C50BB5">
        <w:rPr>
          <w:rFonts w:ascii="Times New Roman" w:hAnsi="Times New Roman" w:cs="Times New Roman"/>
          <w:i/>
          <w:sz w:val="24"/>
          <w:szCs w:val="24"/>
        </w:rPr>
        <w:t>Disambiguate the following sentences.</w:t>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sidR="00271463">
        <w:rPr>
          <w:rFonts w:ascii="Times New Roman" w:hAnsi="Times New Roman" w:cs="Times New Roman"/>
          <w:i/>
          <w:sz w:val="24"/>
          <w:szCs w:val="24"/>
        </w:rPr>
        <w:tab/>
      </w:r>
      <w:r>
        <w:rPr>
          <w:rFonts w:ascii="Times New Roman" w:hAnsi="Times New Roman" w:cs="Times New Roman"/>
          <w:sz w:val="24"/>
          <w:szCs w:val="24"/>
        </w:rPr>
        <w:t>(4 marks)</w:t>
      </w:r>
    </w:p>
    <w:p w14:paraId="63B4A1D9" w14:textId="77777777" w:rsidR="00C50BB5" w:rsidRDefault="00C50BB5" w:rsidP="00C50BB5">
      <w:pPr>
        <w:spacing w:after="0" w:line="240" w:lineRule="auto"/>
        <w:ind w:left="720"/>
        <w:jc w:val="both"/>
        <w:rPr>
          <w:rFonts w:ascii="Times New Roman" w:hAnsi="Times New Roman" w:cs="Times New Roman"/>
          <w:sz w:val="24"/>
          <w:szCs w:val="24"/>
        </w:rPr>
      </w:pPr>
    </w:p>
    <w:p w14:paraId="23B1E8C9" w14:textId="77777777" w:rsidR="00C50BB5" w:rsidRDefault="00C50BB5" w:rsidP="00C50BB5">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They sell men and women shoes.</w:t>
      </w:r>
    </w:p>
    <w:p w14:paraId="7B3C3085" w14:textId="77777777" w:rsidR="007F45E9" w:rsidRDefault="007F45E9" w:rsidP="00C8008C">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r>
        <w:rPr>
          <w:rFonts w:ascii="Times New Roman" w:hAnsi="Times New Roman" w:cs="Times New Roman"/>
          <w:sz w:val="24"/>
          <w:szCs w:val="24"/>
        </w:rPr>
        <w:t>…</w:t>
      </w:r>
    </w:p>
    <w:p w14:paraId="4F1E65C9" w14:textId="77777777" w:rsidR="00C50BB5" w:rsidRDefault="00C50BB5" w:rsidP="00C50BB5">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They can fish.</w:t>
      </w:r>
    </w:p>
    <w:p w14:paraId="5C33B971" w14:textId="77777777" w:rsidR="007F45E9" w:rsidRDefault="007F45E9" w:rsidP="00C8008C">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r>
        <w:rPr>
          <w:rFonts w:ascii="Times New Roman" w:hAnsi="Times New Roman" w:cs="Times New Roman"/>
          <w:sz w:val="24"/>
          <w:szCs w:val="24"/>
        </w:rPr>
        <w:t>…</w:t>
      </w:r>
      <w:r w:rsidR="00271463">
        <w:rPr>
          <w:rFonts w:ascii="Times New Roman" w:hAnsi="Times New Roman" w:cs="Times New Roman"/>
          <w:sz w:val="24"/>
          <w:szCs w:val="24"/>
        </w:rPr>
        <w:t>..</w:t>
      </w:r>
    </w:p>
    <w:p w14:paraId="7F265FDD" w14:textId="77777777" w:rsidR="00271463" w:rsidRPr="00AF2848" w:rsidRDefault="00271463" w:rsidP="00AF2848">
      <w:pPr>
        <w:spacing w:after="0" w:line="360" w:lineRule="auto"/>
        <w:jc w:val="both"/>
        <w:rPr>
          <w:rFonts w:ascii="Times New Roman" w:hAnsi="Times New Roman" w:cs="Times New Roman"/>
          <w:sz w:val="24"/>
          <w:szCs w:val="24"/>
        </w:rPr>
      </w:pPr>
    </w:p>
    <w:p w14:paraId="7E389712" w14:textId="77777777" w:rsidR="00271463" w:rsidRDefault="00C50BB5" w:rsidP="00271463">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c) </w:t>
      </w:r>
      <w:r w:rsidRPr="00E75C8F">
        <w:rPr>
          <w:rFonts w:ascii="Times New Roman" w:hAnsi="Times New Roman" w:cs="Times New Roman"/>
          <w:i/>
          <w:sz w:val="24"/>
          <w:szCs w:val="24"/>
        </w:rPr>
        <w:t>Use the corre</w:t>
      </w:r>
      <w:r w:rsidR="003075AB" w:rsidRPr="00E75C8F">
        <w:rPr>
          <w:rFonts w:ascii="Times New Roman" w:hAnsi="Times New Roman" w:cs="Times New Roman"/>
          <w:i/>
          <w:sz w:val="24"/>
          <w:szCs w:val="24"/>
        </w:rPr>
        <w:t>ct form of the word</w:t>
      </w:r>
      <w:r w:rsidRPr="00E75C8F">
        <w:rPr>
          <w:rFonts w:ascii="Times New Roman" w:hAnsi="Times New Roman" w:cs="Times New Roman"/>
          <w:i/>
          <w:sz w:val="24"/>
          <w:szCs w:val="24"/>
        </w:rPr>
        <w:t xml:space="preserve"> in bracket</w:t>
      </w:r>
      <w:r w:rsidR="003075AB" w:rsidRPr="00E75C8F">
        <w:rPr>
          <w:rFonts w:ascii="Times New Roman" w:hAnsi="Times New Roman" w:cs="Times New Roman"/>
          <w:i/>
          <w:sz w:val="24"/>
          <w:szCs w:val="24"/>
        </w:rPr>
        <w:t xml:space="preserve">s to fill in </w:t>
      </w:r>
      <w:r w:rsidR="00271463">
        <w:rPr>
          <w:rFonts w:ascii="Times New Roman" w:hAnsi="Times New Roman" w:cs="Times New Roman"/>
          <w:i/>
          <w:sz w:val="24"/>
          <w:szCs w:val="24"/>
        </w:rPr>
        <w:t xml:space="preserve">the blank space in each of the </w:t>
      </w:r>
      <w:r w:rsidR="003075AB" w:rsidRPr="00E75C8F">
        <w:rPr>
          <w:rFonts w:ascii="Times New Roman" w:hAnsi="Times New Roman" w:cs="Times New Roman"/>
          <w:i/>
          <w:sz w:val="24"/>
          <w:szCs w:val="24"/>
        </w:rPr>
        <w:t>sentences below.</w:t>
      </w:r>
    </w:p>
    <w:p w14:paraId="4C8C224A" w14:textId="09FB074D" w:rsidR="003075AB" w:rsidRPr="00AF2848" w:rsidRDefault="00B91F82" w:rsidP="00AF2848">
      <w:pPr>
        <w:spacing w:after="0" w:line="360" w:lineRule="auto"/>
        <w:ind w:left="9360"/>
        <w:jc w:val="both"/>
        <w:rPr>
          <w:rFonts w:ascii="Times New Roman" w:hAnsi="Times New Roman" w:cs="Times New Roman"/>
          <w:i/>
          <w:sz w:val="24"/>
          <w:szCs w:val="24"/>
        </w:rPr>
      </w:pPr>
      <w:r>
        <w:rPr>
          <w:rFonts w:ascii="Times New Roman" w:hAnsi="Times New Roman" w:cs="Times New Roman"/>
          <w:sz w:val="24"/>
          <w:szCs w:val="24"/>
        </w:rPr>
        <w:t>(3</w:t>
      </w:r>
      <w:r w:rsidR="003075AB" w:rsidRPr="00B91F82">
        <w:rPr>
          <w:rFonts w:ascii="Times New Roman" w:hAnsi="Times New Roman" w:cs="Times New Roman"/>
          <w:sz w:val="24"/>
          <w:szCs w:val="24"/>
        </w:rPr>
        <w:t xml:space="preserve"> marks)</w:t>
      </w:r>
    </w:p>
    <w:p w14:paraId="370C5EBB" w14:textId="77777777" w:rsidR="00FD168C" w:rsidRPr="00826F68" w:rsidRDefault="003075AB" w:rsidP="001C0180">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questioned the chairperson’s </w:t>
      </w:r>
      <w:r w:rsidR="00FD168C">
        <w:rPr>
          <w:rFonts w:ascii="Times New Roman" w:hAnsi="Times New Roman" w:cs="Times New Roman"/>
          <w:sz w:val="24"/>
          <w:szCs w:val="24"/>
        </w:rPr>
        <w:t>………………</w:t>
      </w:r>
      <w:r w:rsidR="00271463">
        <w:rPr>
          <w:rFonts w:ascii="Times New Roman" w:hAnsi="Times New Roman" w:cs="Times New Roman"/>
          <w:sz w:val="24"/>
          <w:szCs w:val="24"/>
        </w:rPr>
        <w:t>…...</w:t>
      </w:r>
      <w:r w:rsidR="00FD168C">
        <w:rPr>
          <w:rFonts w:ascii="Times New Roman" w:hAnsi="Times New Roman" w:cs="Times New Roman"/>
          <w:sz w:val="24"/>
          <w:szCs w:val="24"/>
        </w:rPr>
        <w:t xml:space="preserve"> (dictator) tendencies.</w:t>
      </w:r>
    </w:p>
    <w:p w14:paraId="709AEA59" w14:textId="77777777" w:rsidR="00FD168C" w:rsidRDefault="00784343" w:rsidP="001C0180">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We could not forgive him. His actions were utterly ……………</w:t>
      </w:r>
      <w:r w:rsidR="00271463">
        <w:rPr>
          <w:rFonts w:ascii="Times New Roman" w:hAnsi="Times New Roman" w:cs="Times New Roman"/>
          <w:sz w:val="24"/>
          <w:szCs w:val="24"/>
        </w:rPr>
        <w:t>…. (</w:t>
      </w:r>
      <w:r>
        <w:rPr>
          <w:rFonts w:ascii="Times New Roman" w:hAnsi="Times New Roman" w:cs="Times New Roman"/>
          <w:sz w:val="24"/>
          <w:szCs w:val="24"/>
        </w:rPr>
        <w:t>excuse)</w:t>
      </w:r>
    </w:p>
    <w:p w14:paraId="021D3DF0" w14:textId="77777777" w:rsidR="00826F68" w:rsidRDefault="00826F68" w:rsidP="001C0180">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DA1248">
        <w:rPr>
          <w:rFonts w:ascii="Times New Roman" w:hAnsi="Times New Roman" w:cs="Times New Roman"/>
          <w:sz w:val="24"/>
          <w:szCs w:val="24"/>
        </w:rPr>
        <w:t>he footballers …</w:t>
      </w:r>
      <w:r>
        <w:rPr>
          <w:rFonts w:ascii="Times New Roman" w:hAnsi="Times New Roman" w:cs="Times New Roman"/>
          <w:sz w:val="24"/>
          <w:szCs w:val="24"/>
        </w:rPr>
        <w:t>…………….……</w:t>
      </w:r>
      <w:r w:rsidR="00DF4D87">
        <w:rPr>
          <w:rFonts w:ascii="Times New Roman" w:hAnsi="Times New Roman" w:cs="Times New Roman"/>
          <w:sz w:val="24"/>
          <w:szCs w:val="24"/>
        </w:rPr>
        <w:t>…</w:t>
      </w:r>
      <w:r>
        <w:rPr>
          <w:rFonts w:ascii="Times New Roman" w:hAnsi="Times New Roman" w:cs="Times New Roman"/>
          <w:sz w:val="24"/>
          <w:szCs w:val="24"/>
        </w:rPr>
        <w:t>for the last two weeks</w:t>
      </w:r>
      <w:r w:rsidR="00386639">
        <w:rPr>
          <w:rFonts w:ascii="Times New Roman" w:hAnsi="Times New Roman" w:cs="Times New Roman"/>
          <w:sz w:val="24"/>
          <w:szCs w:val="24"/>
        </w:rPr>
        <w:t>.        (train</w:t>
      </w:r>
      <w:r>
        <w:rPr>
          <w:rFonts w:ascii="Times New Roman" w:hAnsi="Times New Roman" w:cs="Times New Roman"/>
          <w:sz w:val="24"/>
          <w:szCs w:val="24"/>
        </w:rPr>
        <w:t>)</w:t>
      </w:r>
    </w:p>
    <w:p w14:paraId="36DDDF5A" w14:textId="7E53D316" w:rsidR="00E75C8F" w:rsidRDefault="00E75C8F" w:rsidP="001C0180">
      <w:pPr>
        <w:spacing w:after="0" w:line="360" w:lineRule="auto"/>
        <w:jc w:val="both"/>
        <w:rPr>
          <w:rFonts w:ascii="Times New Roman" w:hAnsi="Times New Roman" w:cs="Times New Roman"/>
          <w:sz w:val="24"/>
          <w:szCs w:val="24"/>
        </w:rPr>
      </w:pPr>
    </w:p>
    <w:p w14:paraId="70D5E315" w14:textId="587592A4" w:rsidR="00AF2848" w:rsidRDefault="00AF2848" w:rsidP="001C0180">
      <w:pPr>
        <w:spacing w:after="0" w:line="360" w:lineRule="auto"/>
        <w:jc w:val="both"/>
        <w:rPr>
          <w:rFonts w:ascii="Times New Roman" w:hAnsi="Times New Roman" w:cs="Times New Roman"/>
          <w:sz w:val="24"/>
          <w:szCs w:val="24"/>
        </w:rPr>
      </w:pPr>
    </w:p>
    <w:p w14:paraId="31877AB7" w14:textId="357B8FDB" w:rsidR="00AF2848" w:rsidRDefault="00AF2848" w:rsidP="001C0180">
      <w:pPr>
        <w:spacing w:after="0" w:line="360" w:lineRule="auto"/>
        <w:jc w:val="both"/>
        <w:rPr>
          <w:rFonts w:ascii="Times New Roman" w:hAnsi="Times New Roman" w:cs="Times New Roman"/>
          <w:sz w:val="24"/>
          <w:szCs w:val="24"/>
        </w:rPr>
      </w:pPr>
    </w:p>
    <w:p w14:paraId="604A8213" w14:textId="77777777" w:rsidR="00AF2848" w:rsidRDefault="00AF2848" w:rsidP="001C0180">
      <w:pPr>
        <w:spacing w:after="0" w:line="360" w:lineRule="auto"/>
        <w:jc w:val="both"/>
        <w:rPr>
          <w:rFonts w:ascii="Times New Roman" w:hAnsi="Times New Roman" w:cs="Times New Roman"/>
          <w:sz w:val="24"/>
          <w:szCs w:val="24"/>
        </w:rPr>
      </w:pPr>
    </w:p>
    <w:p w14:paraId="78CE5E41" w14:textId="77777777" w:rsidR="00271463" w:rsidRDefault="00E75C8F" w:rsidP="00271463">
      <w:pPr>
        <w:spacing w:after="0" w:line="36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d) </w:t>
      </w:r>
      <w:r w:rsidR="00DF301A" w:rsidRPr="00DF301A">
        <w:rPr>
          <w:rFonts w:ascii="Times New Roman" w:hAnsi="Times New Roman" w:cs="Times New Roman"/>
          <w:i/>
          <w:sz w:val="24"/>
          <w:szCs w:val="24"/>
        </w:rPr>
        <w:t>Rewrite the following sentences by replacing the und</w:t>
      </w:r>
      <w:r w:rsidR="00271463">
        <w:rPr>
          <w:rFonts w:ascii="Times New Roman" w:hAnsi="Times New Roman" w:cs="Times New Roman"/>
          <w:i/>
          <w:sz w:val="24"/>
          <w:szCs w:val="24"/>
        </w:rPr>
        <w:t xml:space="preserve">erlined words with the correct </w:t>
      </w:r>
      <w:r w:rsidR="00DF301A" w:rsidRPr="00DF301A">
        <w:rPr>
          <w:rFonts w:ascii="Times New Roman" w:hAnsi="Times New Roman" w:cs="Times New Roman"/>
          <w:i/>
          <w:sz w:val="24"/>
          <w:szCs w:val="24"/>
        </w:rPr>
        <w:t>phrasal verb.</w:t>
      </w:r>
    </w:p>
    <w:p w14:paraId="2002DD4D" w14:textId="77777777" w:rsidR="00E75C8F" w:rsidRPr="00DF301A" w:rsidRDefault="00DF301A" w:rsidP="00271463">
      <w:pPr>
        <w:spacing w:after="0" w:line="360" w:lineRule="auto"/>
        <w:ind w:left="8640" w:firstLine="720"/>
        <w:rPr>
          <w:rFonts w:ascii="Times New Roman" w:hAnsi="Times New Roman" w:cs="Times New Roman"/>
          <w:i/>
          <w:sz w:val="24"/>
          <w:szCs w:val="24"/>
        </w:rPr>
      </w:pPr>
      <w:r w:rsidRPr="00DF301A">
        <w:rPr>
          <w:rFonts w:ascii="Times New Roman" w:hAnsi="Times New Roman" w:cs="Times New Roman"/>
          <w:i/>
          <w:sz w:val="24"/>
          <w:szCs w:val="24"/>
        </w:rPr>
        <w:t xml:space="preserve"> </w:t>
      </w:r>
      <w:r w:rsidRPr="0019428E">
        <w:rPr>
          <w:rFonts w:ascii="Times New Roman" w:hAnsi="Times New Roman" w:cs="Times New Roman"/>
          <w:sz w:val="24"/>
          <w:szCs w:val="24"/>
        </w:rPr>
        <w:t>(3 marks)</w:t>
      </w:r>
    </w:p>
    <w:p w14:paraId="28F085DA" w14:textId="77777777" w:rsidR="00DF301A" w:rsidRPr="00DF301A" w:rsidRDefault="00DF301A" w:rsidP="00C8008C">
      <w:pPr>
        <w:spacing w:after="0" w:line="360" w:lineRule="auto"/>
        <w:jc w:val="both"/>
        <w:rPr>
          <w:rFonts w:ascii="Times New Roman" w:hAnsi="Times New Roman" w:cs="Times New Roman"/>
          <w:i/>
          <w:sz w:val="24"/>
          <w:szCs w:val="24"/>
        </w:rPr>
      </w:pPr>
    </w:p>
    <w:p w14:paraId="2E4BBC7C" w14:textId="77777777" w:rsidR="00DF301A" w:rsidRDefault="00E57030" w:rsidP="00C8008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drivers were warned for </w:t>
      </w:r>
      <w:r w:rsidR="00DF301A" w:rsidRPr="00DF301A">
        <w:rPr>
          <w:rFonts w:ascii="Times New Roman" w:hAnsi="Times New Roman" w:cs="Times New Roman"/>
          <w:sz w:val="24"/>
          <w:szCs w:val="24"/>
          <w:u w:val="single"/>
        </w:rPr>
        <w:t xml:space="preserve">violating </w:t>
      </w:r>
      <w:r>
        <w:rPr>
          <w:rFonts w:ascii="Times New Roman" w:hAnsi="Times New Roman" w:cs="Times New Roman"/>
          <w:sz w:val="24"/>
          <w:szCs w:val="24"/>
        </w:rPr>
        <w:t xml:space="preserve">the </w:t>
      </w:r>
      <w:r w:rsidR="00DF301A">
        <w:rPr>
          <w:rFonts w:ascii="Times New Roman" w:hAnsi="Times New Roman" w:cs="Times New Roman"/>
          <w:sz w:val="24"/>
          <w:szCs w:val="24"/>
        </w:rPr>
        <w:t>traffic rules.</w:t>
      </w:r>
    </w:p>
    <w:p w14:paraId="2A8AB50B" w14:textId="77777777" w:rsidR="007F45E9" w:rsidRDefault="007F45E9" w:rsidP="00C8008C">
      <w:pPr>
        <w:pStyle w:val="ListParagraph"/>
        <w:spacing w:after="0" w:line="360" w:lineRule="auto"/>
        <w:ind w:left="1620"/>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r>
        <w:rPr>
          <w:rFonts w:ascii="Times New Roman" w:hAnsi="Times New Roman" w:cs="Times New Roman"/>
          <w:sz w:val="24"/>
          <w:szCs w:val="24"/>
        </w:rPr>
        <w:t>……………….</w:t>
      </w:r>
    </w:p>
    <w:p w14:paraId="2650323A" w14:textId="77777777" w:rsidR="00DF301A" w:rsidRDefault="00DF301A" w:rsidP="00C8008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American army </w:t>
      </w:r>
      <w:r w:rsidRPr="00DF301A">
        <w:rPr>
          <w:rFonts w:ascii="Times New Roman" w:hAnsi="Times New Roman" w:cs="Times New Roman"/>
          <w:sz w:val="24"/>
          <w:szCs w:val="24"/>
          <w:u w:val="single"/>
        </w:rPr>
        <w:t>withdrew</w:t>
      </w:r>
      <w:r>
        <w:rPr>
          <w:rFonts w:ascii="Times New Roman" w:hAnsi="Times New Roman" w:cs="Times New Roman"/>
          <w:sz w:val="24"/>
          <w:szCs w:val="24"/>
        </w:rPr>
        <w:t xml:space="preserve"> from the Afghanistan war. </w:t>
      </w:r>
    </w:p>
    <w:p w14:paraId="6DA39CA1" w14:textId="77777777" w:rsidR="007F45E9" w:rsidRDefault="007F45E9" w:rsidP="00C8008C">
      <w:pPr>
        <w:pStyle w:val="ListParagraph"/>
        <w:spacing w:after="0" w:line="360" w:lineRule="auto"/>
        <w:ind w:left="1620"/>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r>
        <w:rPr>
          <w:rFonts w:ascii="Times New Roman" w:hAnsi="Times New Roman" w:cs="Times New Roman"/>
          <w:sz w:val="24"/>
          <w:szCs w:val="24"/>
        </w:rPr>
        <w:t>…………</w:t>
      </w:r>
    </w:p>
    <w:p w14:paraId="38BCCA38" w14:textId="77777777" w:rsidR="00DF301A" w:rsidRDefault="00DF301A" w:rsidP="00C8008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athletes were encouraged to </w:t>
      </w:r>
      <w:r w:rsidRPr="00DF301A">
        <w:rPr>
          <w:rFonts w:ascii="Times New Roman" w:hAnsi="Times New Roman" w:cs="Times New Roman"/>
          <w:sz w:val="24"/>
          <w:szCs w:val="24"/>
          <w:u w:val="single"/>
        </w:rPr>
        <w:t>remain</w:t>
      </w:r>
      <w:r w:rsidR="00E57030">
        <w:rPr>
          <w:rFonts w:ascii="Times New Roman" w:hAnsi="Times New Roman" w:cs="Times New Roman"/>
          <w:sz w:val="24"/>
          <w:szCs w:val="24"/>
        </w:rPr>
        <w:t xml:space="preserve"> in the race despite the extreme temperatures</w:t>
      </w:r>
      <w:r>
        <w:rPr>
          <w:rFonts w:ascii="Times New Roman" w:hAnsi="Times New Roman" w:cs="Times New Roman"/>
          <w:sz w:val="24"/>
          <w:szCs w:val="24"/>
        </w:rPr>
        <w:t>.</w:t>
      </w:r>
    </w:p>
    <w:p w14:paraId="3DA69864" w14:textId="77777777" w:rsidR="00DF301A" w:rsidRDefault="007F45E9" w:rsidP="0087557C">
      <w:pPr>
        <w:pStyle w:val="ListParagraph"/>
        <w:spacing w:after="0" w:line="360" w:lineRule="auto"/>
        <w:ind w:left="1620"/>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r>
        <w:rPr>
          <w:rFonts w:ascii="Times New Roman" w:hAnsi="Times New Roman" w:cs="Times New Roman"/>
          <w:sz w:val="24"/>
          <w:szCs w:val="24"/>
        </w:rPr>
        <w:t>……….</w:t>
      </w:r>
    </w:p>
    <w:p w14:paraId="3B310A32" w14:textId="77777777" w:rsidR="009818CC" w:rsidRDefault="00271463" w:rsidP="00271463">
      <w:pPr>
        <w:spacing w:after="0" w:line="360" w:lineRule="auto"/>
        <w:ind w:left="1020"/>
        <w:jc w:val="both"/>
        <w:rPr>
          <w:rFonts w:ascii="Times New Roman" w:hAnsi="Times New Roman" w:cs="Times New Roman"/>
          <w:sz w:val="24"/>
          <w:szCs w:val="24"/>
        </w:rPr>
      </w:pPr>
      <w:r>
        <w:rPr>
          <w:rFonts w:ascii="Times New Roman" w:hAnsi="Times New Roman" w:cs="Times New Roman"/>
          <w:sz w:val="24"/>
          <w:szCs w:val="24"/>
        </w:rPr>
        <w:t>e)</w:t>
      </w:r>
      <w:r w:rsidRPr="007D679A">
        <w:rPr>
          <w:rFonts w:ascii="Times New Roman" w:hAnsi="Times New Roman" w:cs="Times New Roman"/>
          <w:i/>
          <w:sz w:val="24"/>
          <w:szCs w:val="24"/>
        </w:rPr>
        <w:t xml:space="preserve"> Rewrite</w:t>
      </w:r>
      <w:r w:rsidR="009818CC" w:rsidRPr="007D679A">
        <w:rPr>
          <w:rFonts w:ascii="Times New Roman" w:hAnsi="Times New Roman" w:cs="Times New Roman"/>
          <w:i/>
          <w:sz w:val="24"/>
          <w:szCs w:val="24"/>
        </w:rPr>
        <w:t xml:space="preserve"> each of the following sentences as instructed. Do not change the meaning.</w:t>
      </w:r>
      <w:r>
        <w:rPr>
          <w:rFonts w:ascii="Times New Roman" w:hAnsi="Times New Roman" w:cs="Times New Roman"/>
          <w:i/>
          <w:sz w:val="24"/>
          <w:szCs w:val="24"/>
        </w:rPr>
        <w:tab/>
      </w:r>
      <w:r w:rsidRPr="00271463">
        <w:rPr>
          <w:rFonts w:ascii="Times New Roman" w:hAnsi="Times New Roman" w:cs="Times New Roman"/>
          <w:sz w:val="24"/>
          <w:szCs w:val="24"/>
        </w:rPr>
        <w:t>(2 marks)</w:t>
      </w:r>
      <w:r w:rsidR="009818CC" w:rsidRPr="007D679A">
        <w:rPr>
          <w:rFonts w:ascii="Times New Roman" w:hAnsi="Times New Roman" w:cs="Times New Roman"/>
          <w:i/>
          <w:sz w:val="24"/>
          <w:szCs w:val="24"/>
        </w:rPr>
        <w:t xml:space="preserve"> </w:t>
      </w:r>
      <w:r w:rsidR="0087557C">
        <w:rPr>
          <w:rFonts w:ascii="Times New Roman" w:hAnsi="Times New Roman" w:cs="Times New Roman"/>
          <w:sz w:val="24"/>
          <w:szCs w:val="24"/>
        </w:rPr>
        <w:tab/>
      </w:r>
      <w:r w:rsidR="0087557C">
        <w:rPr>
          <w:rFonts w:ascii="Times New Roman" w:hAnsi="Times New Roman" w:cs="Times New Roman"/>
          <w:sz w:val="24"/>
          <w:szCs w:val="24"/>
        </w:rPr>
        <w:tab/>
      </w:r>
      <w:r w:rsidR="0087557C">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63610025" w14:textId="77777777" w:rsidR="009818CC" w:rsidRDefault="000C2576" w:rsidP="00C8008C">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‘You will have to work </w:t>
      </w:r>
      <w:r w:rsidR="004326EA">
        <w:rPr>
          <w:rFonts w:ascii="Times New Roman" w:hAnsi="Times New Roman" w:cs="Times New Roman"/>
          <w:sz w:val="24"/>
          <w:szCs w:val="24"/>
        </w:rPr>
        <w:t>hard</w:t>
      </w:r>
      <w:r>
        <w:rPr>
          <w:rFonts w:ascii="Times New Roman" w:hAnsi="Times New Roman" w:cs="Times New Roman"/>
          <w:sz w:val="24"/>
          <w:szCs w:val="24"/>
        </w:rPr>
        <w:t xml:space="preserve"> to succeed,’ the teacher advised John. (Rewrite in reported speech)</w:t>
      </w:r>
    </w:p>
    <w:p w14:paraId="1B4F7F6F" w14:textId="77777777" w:rsidR="002B05BD" w:rsidRDefault="002B05BD" w:rsidP="00C8008C">
      <w:pPr>
        <w:pStyle w:val="ListParagraph"/>
        <w:spacing w:after="0" w:line="360" w:lineRule="auto"/>
        <w:ind w:left="1740"/>
        <w:jc w:val="both"/>
        <w:rPr>
          <w:rFonts w:ascii="Times New Roman" w:hAnsi="Times New Roman" w:cs="Times New Roman"/>
          <w:sz w:val="24"/>
          <w:szCs w:val="24"/>
        </w:rPr>
      </w:pPr>
      <w:r>
        <w:rPr>
          <w:rFonts w:ascii="Times New Roman" w:hAnsi="Times New Roman" w:cs="Times New Roman"/>
          <w:sz w:val="24"/>
          <w:szCs w:val="24"/>
        </w:rPr>
        <w:t>…………………………………………………………………………………………………………………………</w:t>
      </w:r>
      <w:r w:rsidR="00271463">
        <w:rPr>
          <w:rFonts w:ascii="Times New Roman" w:hAnsi="Times New Roman" w:cs="Times New Roman"/>
          <w:sz w:val="24"/>
          <w:szCs w:val="24"/>
        </w:rPr>
        <w:t>………………………………………………</w:t>
      </w:r>
      <w:r>
        <w:rPr>
          <w:rFonts w:ascii="Times New Roman" w:hAnsi="Times New Roman" w:cs="Times New Roman"/>
          <w:sz w:val="24"/>
          <w:szCs w:val="24"/>
        </w:rPr>
        <w:t>…………………………</w:t>
      </w:r>
    </w:p>
    <w:p w14:paraId="53D87FB1" w14:textId="77777777" w:rsidR="000C2576" w:rsidRDefault="00810619" w:rsidP="00C8008C">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My sister does not know how to swim. My sister does not know how to drive.</w:t>
      </w:r>
      <w:r w:rsidR="00CD69C8">
        <w:rPr>
          <w:rFonts w:ascii="Times New Roman" w:hAnsi="Times New Roman" w:cs="Times New Roman"/>
          <w:sz w:val="24"/>
          <w:szCs w:val="24"/>
        </w:rPr>
        <w:t xml:space="preserve"> (</w:t>
      </w:r>
      <w:r w:rsidR="00CD69C8" w:rsidRPr="00CD69C8">
        <w:rPr>
          <w:rFonts w:ascii="Times New Roman" w:hAnsi="Times New Roman" w:cs="Times New Roman"/>
          <w:i/>
          <w:sz w:val="24"/>
          <w:szCs w:val="24"/>
        </w:rPr>
        <w:t xml:space="preserve">use </w:t>
      </w:r>
      <w:r w:rsidR="00CD69C8">
        <w:rPr>
          <w:rFonts w:ascii="Times New Roman" w:hAnsi="Times New Roman" w:cs="Times New Roman"/>
          <w:i/>
          <w:sz w:val="24"/>
          <w:szCs w:val="24"/>
        </w:rPr>
        <w:t>‘</w:t>
      </w:r>
      <w:r w:rsidR="00CD69C8" w:rsidRPr="00CD69C8">
        <w:rPr>
          <w:rFonts w:ascii="Times New Roman" w:hAnsi="Times New Roman" w:cs="Times New Roman"/>
          <w:i/>
          <w:sz w:val="24"/>
          <w:szCs w:val="24"/>
        </w:rPr>
        <w:t>neither</w:t>
      </w:r>
      <w:r w:rsidR="00CD69C8">
        <w:rPr>
          <w:rFonts w:ascii="Times New Roman" w:hAnsi="Times New Roman" w:cs="Times New Roman"/>
          <w:i/>
          <w:sz w:val="24"/>
          <w:szCs w:val="24"/>
        </w:rPr>
        <w:t>’</w:t>
      </w:r>
      <w:r w:rsidR="00CD69C8" w:rsidRPr="00CD69C8">
        <w:rPr>
          <w:rFonts w:ascii="Times New Roman" w:hAnsi="Times New Roman" w:cs="Times New Roman"/>
          <w:i/>
          <w:sz w:val="24"/>
          <w:szCs w:val="24"/>
        </w:rPr>
        <w:t xml:space="preserve"> to join into one sentence</w:t>
      </w:r>
      <w:r w:rsidR="00CD69C8">
        <w:rPr>
          <w:rFonts w:ascii="Times New Roman" w:hAnsi="Times New Roman" w:cs="Times New Roman"/>
          <w:sz w:val="24"/>
          <w:szCs w:val="24"/>
        </w:rPr>
        <w:t>)</w:t>
      </w:r>
    </w:p>
    <w:p w14:paraId="33A7963F" w14:textId="77777777" w:rsidR="002B05BD" w:rsidRDefault="002B05BD" w:rsidP="00C8008C">
      <w:pPr>
        <w:pStyle w:val="ListParagraph"/>
        <w:spacing w:after="0" w:line="360" w:lineRule="auto"/>
        <w:ind w:left="1740"/>
        <w:jc w:val="both"/>
        <w:rPr>
          <w:rFonts w:ascii="Times New Roman" w:hAnsi="Times New Roman" w:cs="Times New Roman"/>
          <w:sz w:val="24"/>
          <w:szCs w:val="24"/>
        </w:rPr>
      </w:pPr>
      <w:r>
        <w:rPr>
          <w:rFonts w:ascii="Times New Roman" w:hAnsi="Times New Roman" w:cs="Times New Roman"/>
          <w:sz w:val="24"/>
          <w:szCs w:val="24"/>
        </w:rPr>
        <w:t>……………………………………………………………………………………………………………………………………………………………………………………………………</w:t>
      </w:r>
    </w:p>
    <w:p w14:paraId="3F3BCCC6" w14:textId="77777777" w:rsidR="00826F68" w:rsidRDefault="00826F68" w:rsidP="00826F68">
      <w:pPr>
        <w:pStyle w:val="ListParagraph"/>
        <w:spacing w:after="0" w:line="240" w:lineRule="auto"/>
        <w:ind w:left="1740"/>
        <w:jc w:val="both"/>
        <w:rPr>
          <w:rFonts w:ascii="Times New Roman" w:hAnsi="Times New Roman" w:cs="Times New Roman"/>
          <w:sz w:val="24"/>
          <w:szCs w:val="24"/>
        </w:rPr>
      </w:pPr>
    </w:p>
    <w:p w14:paraId="742B9241" w14:textId="77777777" w:rsidR="00647B7F" w:rsidRDefault="00647B7F" w:rsidP="00826F68">
      <w:pPr>
        <w:pStyle w:val="ListParagraph"/>
        <w:spacing w:after="0" w:line="240" w:lineRule="auto"/>
        <w:ind w:left="1740"/>
        <w:jc w:val="both"/>
        <w:rPr>
          <w:rFonts w:ascii="Times New Roman" w:hAnsi="Times New Roman" w:cs="Times New Roman"/>
          <w:sz w:val="24"/>
          <w:szCs w:val="24"/>
        </w:rPr>
      </w:pPr>
    </w:p>
    <w:p w14:paraId="4696CF02" w14:textId="77777777" w:rsidR="00647B7F" w:rsidRPr="009818CC" w:rsidRDefault="00647B7F" w:rsidP="00826F68">
      <w:pPr>
        <w:pStyle w:val="ListParagraph"/>
        <w:spacing w:after="0" w:line="240" w:lineRule="auto"/>
        <w:ind w:left="1740"/>
        <w:jc w:val="both"/>
        <w:rPr>
          <w:rFonts w:ascii="Times New Roman" w:hAnsi="Times New Roman" w:cs="Times New Roman"/>
          <w:sz w:val="24"/>
          <w:szCs w:val="24"/>
        </w:rPr>
      </w:pPr>
    </w:p>
    <w:p w14:paraId="22906242" w14:textId="77777777" w:rsidR="00DF301A" w:rsidRDefault="00DF301A" w:rsidP="00E75C8F">
      <w:pPr>
        <w:spacing w:after="0" w:line="240" w:lineRule="auto"/>
        <w:jc w:val="both"/>
        <w:rPr>
          <w:rFonts w:ascii="Times New Roman" w:hAnsi="Times New Roman" w:cs="Times New Roman"/>
          <w:sz w:val="24"/>
          <w:szCs w:val="24"/>
        </w:rPr>
      </w:pPr>
    </w:p>
    <w:p w14:paraId="18165259" w14:textId="77777777" w:rsidR="00647B7F" w:rsidRDefault="00647B7F" w:rsidP="00E75C8F">
      <w:pPr>
        <w:spacing w:after="0" w:line="240" w:lineRule="auto"/>
        <w:jc w:val="both"/>
        <w:rPr>
          <w:rFonts w:ascii="Times New Roman" w:hAnsi="Times New Roman" w:cs="Times New Roman"/>
          <w:sz w:val="24"/>
          <w:szCs w:val="24"/>
        </w:rPr>
      </w:pPr>
    </w:p>
    <w:p w14:paraId="2B61E80A" w14:textId="77777777" w:rsidR="00647B7F" w:rsidRPr="00647B7F" w:rsidRDefault="00647B7F" w:rsidP="00647B7F">
      <w:pPr>
        <w:spacing w:after="0" w:line="240" w:lineRule="auto"/>
        <w:jc w:val="center"/>
        <w:rPr>
          <w:rFonts w:ascii="Times New Roman" w:hAnsi="Times New Roman" w:cs="Times New Roman"/>
          <w:b/>
          <w:sz w:val="24"/>
          <w:szCs w:val="24"/>
        </w:rPr>
      </w:pPr>
      <w:r w:rsidRPr="00647B7F">
        <w:rPr>
          <w:rFonts w:ascii="Times New Roman" w:hAnsi="Times New Roman" w:cs="Times New Roman"/>
          <w:b/>
          <w:sz w:val="24"/>
          <w:szCs w:val="24"/>
        </w:rPr>
        <w:t>THIS IS THE LAST PRINTED PAGE</w:t>
      </w:r>
    </w:p>
    <w:sectPr w:rsidR="00647B7F" w:rsidRPr="00647B7F" w:rsidSect="002269DB">
      <w:headerReference w:type="default" r:id="rId7"/>
      <w:pgSz w:w="12240" w:h="15840"/>
      <w:pgMar w:top="270" w:right="720" w:bottom="720" w:left="72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BA32" w14:textId="77777777" w:rsidR="003C2545" w:rsidRDefault="003C2545" w:rsidP="00141AF4">
      <w:pPr>
        <w:spacing w:after="0" w:line="240" w:lineRule="auto"/>
      </w:pPr>
      <w:r>
        <w:separator/>
      </w:r>
    </w:p>
  </w:endnote>
  <w:endnote w:type="continuationSeparator" w:id="0">
    <w:p w14:paraId="52647BB3" w14:textId="77777777" w:rsidR="003C2545" w:rsidRDefault="003C2545" w:rsidP="0014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12EB" w14:textId="77777777" w:rsidR="003C2545" w:rsidRDefault="003C2545" w:rsidP="00141AF4">
      <w:pPr>
        <w:spacing w:after="0" w:line="240" w:lineRule="auto"/>
      </w:pPr>
      <w:r>
        <w:separator/>
      </w:r>
    </w:p>
  </w:footnote>
  <w:footnote w:type="continuationSeparator" w:id="0">
    <w:p w14:paraId="51067580" w14:textId="77777777" w:rsidR="003C2545" w:rsidRDefault="003C2545" w:rsidP="00141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15197629"/>
      <w:docPartObj>
        <w:docPartGallery w:val="Page Numbers (Top of Page)"/>
        <w:docPartUnique/>
      </w:docPartObj>
    </w:sdtPr>
    <w:sdtEndPr>
      <w:rPr>
        <w:noProof/>
      </w:rPr>
    </w:sdtEndPr>
    <w:sdtContent>
      <w:p w14:paraId="09B1C253" w14:textId="46B9AA59" w:rsidR="002269DB" w:rsidRPr="002269DB" w:rsidRDefault="002269DB">
        <w:pPr>
          <w:pStyle w:val="Header"/>
          <w:jc w:val="center"/>
          <w:rPr>
            <w:rFonts w:ascii="Times New Roman" w:hAnsi="Times New Roman" w:cs="Times New Roman"/>
            <w:sz w:val="24"/>
            <w:szCs w:val="24"/>
          </w:rPr>
        </w:pPr>
        <w:r w:rsidRPr="002269DB">
          <w:rPr>
            <w:rFonts w:ascii="Times New Roman" w:hAnsi="Times New Roman" w:cs="Times New Roman"/>
            <w:sz w:val="24"/>
            <w:szCs w:val="24"/>
          </w:rPr>
          <w:fldChar w:fldCharType="begin"/>
        </w:r>
        <w:r w:rsidRPr="002269DB">
          <w:rPr>
            <w:rFonts w:ascii="Times New Roman" w:hAnsi="Times New Roman" w:cs="Times New Roman"/>
            <w:sz w:val="24"/>
            <w:szCs w:val="24"/>
          </w:rPr>
          <w:instrText xml:space="preserve"> PAGE   \* MERGEFORMAT </w:instrText>
        </w:r>
        <w:r w:rsidRPr="002269DB">
          <w:rPr>
            <w:rFonts w:ascii="Times New Roman" w:hAnsi="Times New Roman" w:cs="Times New Roman"/>
            <w:sz w:val="24"/>
            <w:szCs w:val="24"/>
          </w:rPr>
          <w:fldChar w:fldCharType="separate"/>
        </w:r>
        <w:r w:rsidRPr="002269DB">
          <w:rPr>
            <w:rFonts w:ascii="Times New Roman" w:hAnsi="Times New Roman" w:cs="Times New Roman"/>
            <w:noProof/>
            <w:sz w:val="24"/>
            <w:szCs w:val="24"/>
          </w:rPr>
          <w:t>2</w:t>
        </w:r>
        <w:r w:rsidRPr="002269DB">
          <w:rPr>
            <w:rFonts w:ascii="Times New Roman" w:hAnsi="Times New Roman" w:cs="Times New Roman"/>
            <w:noProof/>
            <w:sz w:val="24"/>
            <w:szCs w:val="24"/>
          </w:rPr>
          <w:fldChar w:fldCharType="end"/>
        </w:r>
      </w:p>
    </w:sdtContent>
  </w:sdt>
  <w:p w14:paraId="0E0A07B6" w14:textId="3BAA79DC" w:rsidR="00997B5F" w:rsidRDefault="0099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871"/>
    <w:multiLevelType w:val="hybridMultilevel"/>
    <w:tmpl w:val="873ED8B4"/>
    <w:lvl w:ilvl="0" w:tplc="C4A20A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012E7"/>
    <w:multiLevelType w:val="hybridMultilevel"/>
    <w:tmpl w:val="56FA4708"/>
    <w:lvl w:ilvl="0" w:tplc="781E8588">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0BF56F1F"/>
    <w:multiLevelType w:val="hybridMultilevel"/>
    <w:tmpl w:val="88E2C572"/>
    <w:lvl w:ilvl="0" w:tplc="BCAA42C8">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3200D58"/>
    <w:multiLevelType w:val="hybridMultilevel"/>
    <w:tmpl w:val="E8940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C6E68"/>
    <w:multiLevelType w:val="hybridMultilevel"/>
    <w:tmpl w:val="50146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F33A2"/>
    <w:multiLevelType w:val="hybridMultilevel"/>
    <w:tmpl w:val="2A92A1B4"/>
    <w:lvl w:ilvl="0" w:tplc="B40838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695AEE"/>
    <w:multiLevelType w:val="hybridMultilevel"/>
    <w:tmpl w:val="31C01E72"/>
    <w:lvl w:ilvl="0" w:tplc="7C6257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D1699"/>
    <w:multiLevelType w:val="hybridMultilevel"/>
    <w:tmpl w:val="D8783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6647A1"/>
    <w:multiLevelType w:val="hybridMultilevel"/>
    <w:tmpl w:val="95F687D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954BD"/>
    <w:multiLevelType w:val="hybridMultilevel"/>
    <w:tmpl w:val="DAF0E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85B40"/>
    <w:multiLevelType w:val="multilevel"/>
    <w:tmpl w:val="CE20361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7C6758ED"/>
    <w:multiLevelType w:val="hybridMultilevel"/>
    <w:tmpl w:val="6D0CC654"/>
    <w:lvl w:ilvl="0" w:tplc="EC78696A">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8"/>
  </w:num>
  <w:num w:numId="2">
    <w:abstractNumId w:val="6"/>
  </w:num>
  <w:num w:numId="3">
    <w:abstractNumId w:val="9"/>
  </w:num>
  <w:num w:numId="4">
    <w:abstractNumId w:val="7"/>
  </w:num>
  <w:num w:numId="5">
    <w:abstractNumId w:val="3"/>
  </w:num>
  <w:num w:numId="6">
    <w:abstractNumId w:val="4"/>
  </w:num>
  <w:num w:numId="7">
    <w:abstractNumId w:val="5"/>
  </w:num>
  <w:num w:numId="8">
    <w:abstractNumId w:val="0"/>
  </w:num>
  <w:num w:numId="9">
    <w:abstractNumId w:val="11"/>
  </w:num>
  <w:num w:numId="10">
    <w:abstractNumId w:val="2"/>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1A"/>
    <w:rsid w:val="00021930"/>
    <w:rsid w:val="000326A6"/>
    <w:rsid w:val="00055E7B"/>
    <w:rsid w:val="000668A0"/>
    <w:rsid w:val="00071E04"/>
    <w:rsid w:val="00086064"/>
    <w:rsid w:val="000924CF"/>
    <w:rsid w:val="000A1452"/>
    <w:rsid w:val="000B586E"/>
    <w:rsid w:val="000C0319"/>
    <w:rsid w:val="000C2576"/>
    <w:rsid w:val="000D341E"/>
    <w:rsid w:val="000D4055"/>
    <w:rsid w:val="001045C3"/>
    <w:rsid w:val="00112593"/>
    <w:rsid w:val="0012316C"/>
    <w:rsid w:val="00126CE9"/>
    <w:rsid w:val="001276E7"/>
    <w:rsid w:val="001338A6"/>
    <w:rsid w:val="00141AF4"/>
    <w:rsid w:val="0015335B"/>
    <w:rsid w:val="00181070"/>
    <w:rsid w:val="001810B8"/>
    <w:rsid w:val="0019428E"/>
    <w:rsid w:val="001A40B7"/>
    <w:rsid w:val="001B07DF"/>
    <w:rsid w:val="001B507F"/>
    <w:rsid w:val="001C0180"/>
    <w:rsid w:val="001C3D0B"/>
    <w:rsid w:val="001D4175"/>
    <w:rsid w:val="001D52E4"/>
    <w:rsid w:val="001F7B6F"/>
    <w:rsid w:val="002052FC"/>
    <w:rsid w:val="00205A1A"/>
    <w:rsid w:val="002073EE"/>
    <w:rsid w:val="00222AD3"/>
    <w:rsid w:val="002269DB"/>
    <w:rsid w:val="0024164C"/>
    <w:rsid w:val="00244252"/>
    <w:rsid w:val="002609B1"/>
    <w:rsid w:val="00271463"/>
    <w:rsid w:val="00280A0D"/>
    <w:rsid w:val="002A46D1"/>
    <w:rsid w:val="002B05BD"/>
    <w:rsid w:val="002B3F14"/>
    <w:rsid w:val="002B777F"/>
    <w:rsid w:val="002D7DEC"/>
    <w:rsid w:val="002E39A8"/>
    <w:rsid w:val="00304356"/>
    <w:rsid w:val="003075AB"/>
    <w:rsid w:val="00320FA9"/>
    <w:rsid w:val="00326C44"/>
    <w:rsid w:val="00340F4F"/>
    <w:rsid w:val="00343A07"/>
    <w:rsid w:val="00344115"/>
    <w:rsid w:val="003456EA"/>
    <w:rsid w:val="00355ABD"/>
    <w:rsid w:val="0035673A"/>
    <w:rsid w:val="003801B5"/>
    <w:rsid w:val="00386639"/>
    <w:rsid w:val="003911D8"/>
    <w:rsid w:val="00395748"/>
    <w:rsid w:val="003B043B"/>
    <w:rsid w:val="003C2545"/>
    <w:rsid w:val="003D69DB"/>
    <w:rsid w:val="003E574C"/>
    <w:rsid w:val="003E59FC"/>
    <w:rsid w:val="004326EA"/>
    <w:rsid w:val="00432E55"/>
    <w:rsid w:val="0043375E"/>
    <w:rsid w:val="0043535A"/>
    <w:rsid w:val="00440B6C"/>
    <w:rsid w:val="00441174"/>
    <w:rsid w:val="004600E5"/>
    <w:rsid w:val="00477B10"/>
    <w:rsid w:val="004A0817"/>
    <w:rsid w:val="004A14F0"/>
    <w:rsid w:val="004A46A4"/>
    <w:rsid w:val="004A67AB"/>
    <w:rsid w:val="004A73FB"/>
    <w:rsid w:val="004B5165"/>
    <w:rsid w:val="004C0B2A"/>
    <w:rsid w:val="004C52CB"/>
    <w:rsid w:val="004E136E"/>
    <w:rsid w:val="004E3237"/>
    <w:rsid w:val="00505CA2"/>
    <w:rsid w:val="00512C56"/>
    <w:rsid w:val="00541D76"/>
    <w:rsid w:val="005458CC"/>
    <w:rsid w:val="00552C61"/>
    <w:rsid w:val="0055742F"/>
    <w:rsid w:val="00562E9D"/>
    <w:rsid w:val="0057051B"/>
    <w:rsid w:val="0057798A"/>
    <w:rsid w:val="00581563"/>
    <w:rsid w:val="005B44B9"/>
    <w:rsid w:val="005C1165"/>
    <w:rsid w:val="005D2F96"/>
    <w:rsid w:val="005E1CFD"/>
    <w:rsid w:val="00641048"/>
    <w:rsid w:val="00642C8D"/>
    <w:rsid w:val="00647B7F"/>
    <w:rsid w:val="0065149E"/>
    <w:rsid w:val="00653459"/>
    <w:rsid w:val="00683C75"/>
    <w:rsid w:val="00685B5D"/>
    <w:rsid w:val="00695EA3"/>
    <w:rsid w:val="006B3684"/>
    <w:rsid w:val="006B3A5E"/>
    <w:rsid w:val="006C72CE"/>
    <w:rsid w:val="006F1E45"/>
    <w:rsid w:val="006F5B42"/>
    <w:rsid w:val="007001B1"/>
    <w:rsid w:val="00707EB7"/>
    <w:rsid w:val="007148C5"/>
    <w:rsid w:val="0072069D"/>
    <w:rsid w:val="007449ED"/>
    <w:rsid w:val="00754E7F"/>
    <w:rsid w:val="00765B7A"/>
    <w:rsid w:val="0076767B"/>
    <w:rsid w:val="00771BF7"/>
    <w:rsid w:val="00777E66"/>
    <w:rsid w:val="007818D8"/>
    <w:rsid w:val="0078248A"/>
    <w:rsid w:val="00784343"/>
    <w:rsid w:val="007C6C99"/>
    <w:rsid w:val="007D679A"/>
    <w:rsid w:val="007F45E9"/>
    <w:rsid w:val="00801A84"/>
    <w:rsid w:val="00810619"/>
    <w:rsid w:val="0082537E"/>
    <w:rsid w:val="00826F68"/>
    <w:rsid w:val="008359CB"/>
    <w:rsid w:val="00844F30"/>
    <w:rsid w:val="008519CA"/>
    <w:rsid w:val="00866C32"/>
    <w:rsid w:val="008741E0"/>
    <w:rsid w:val="0087557C"/>
    <w:rsid w:val="00883601"/>
    <w:rsid w:val="00887F9B"/>
    <w:rsid w:val="008B1918"/>
    <w:rsid w:val="008B5552"/>
    <w:rsid w:val="008C021D"/>
    <w:rsid w:val="008F74EB"/>
    <w:rsid w:val="00933045"/>
    <w:rsid w:val="00943D7F"/>
    <w:rsid w:val="00951405"/>
    <w:rsid w:val="00956BF3"/>
    <w:rsid w:val="009818CC"/>
    <w:rsid w:val="00991A12"/>
    <w:rsid w:val="0099479F"/>
    <w:rsid w:val="00997B5F"/>
    <w:rsid w:val="009D1729"/>
    <w:rsid w:val="009D2BFF"/>
    <w:rsid w:val="009F3CF8"/>
    <w:rsid w:val="00A05BF5"/>
    <w:rsid w:val="00A11C98"/>
    <w:rsid w:val="00A14F37"/>
    <w:rsid w:val="00A212A4"/>
    <w:rsid w:val="00A235CE"/>
    <w:rsid w:val="00A26852"/>
    <w:rsid w:val="00A36F5B"/>
    <w:rsid w:val="00A760B8"/>
    <w:rsid w:val="00AA02D6"/>
    <w:rsid w:val="00AB3651"/>
    <w:rsid w:val="00AC6B89"/>
    <w:rsid w:val="00AE737D"/>
    <w:rsid w:val="00AF2848"/>
    <w:rsid w:val="00AF4AA2"/>
    <w:rsid w:val="00AF7789"/>
    <w:rsid w:val="00B12D69"/>
    <w:rsid w:val="00B31E22"/>
    <w:rsid w:val="00B36FF5"/>
    <w:rsid w:val="00B40262"/>
    <w:rsid w:val="00B91F82"/>
    <w:rsid w:val="00B94CC1"/>
    <w:rsid w:val="00B96785"/>
    <w:rsid w:val="00BA0348"/>
    <w:rsid w:val="00C30842"/>
    <w:rsid w:val="00C3778A"/>
    <w:rsid w:val="00C465A8"/>
    <w:rsid w:val="00C50BB5"/>
    <w:rsid w:val="00C75ACA"/>
    <w:rsid w:val="00C8008C"/>
    <w:rsid w:val="00CC305D"/>
    <w:rsid w:val="00CD0F8F"/>
    <w:rsid w:val="00CD69C8"/>
    <w:rsid w:val="00CE124F"/>
    <w:rsid w:val="00CF06B3"/>
    <w:rsid w:val="00D1031A"/>
    <w:rsid w:val="00D131BB"/>
    <w:rsid w:val="00D2719F"/>
    <w:rsid w:val="00D6012D"/>
    <w:rsid w:val="00D618C1"/>
    <w:rsid w:val="00DA1248"/>
    <w:rsid w:val="00DB4293"/>
    <w:rsid w:val="00DB569D"/>
    <w:rsid w:val="00DB6810"/>
    <w:rsid w:val="00DE3FDD"/>
    <w:rsid w:val="00DF301A"/>
    <w:rsid w:val="00DF4D87"/>
    <w:rsid w:val="00E02546"/>
    <w:rsid w:val="00E3705F"/>
    <w:rsid w:val="00E41D63"/>
    <w:rsid w:val="00E57030"/>
    <w:rsid w:val="00E67C8C"/>
    <w:rsid w:val="00E75C8F"/>
    <w:rsid w:val="00E87264"/>
    <w:rsid w:val="00E90BE3"/>
    <w:rsid w:val="00EA758B"/>
    <w:rsid w:val="00ED1899"/>
    <w:rsid w:val="00F15779"/>
    <w:rsid w:val="00F34574"/>
    <w:rsid w:val="00F40860"/>
    <w:rsid w:val="00F67612"/>
    <w:rsid w:val="00F905B4"/>
    <w:rsid w:val="00F9593B"/>
    <w:rsid w:val="00FB0824"/>
    <w:rsid w:val="00FC06ED"/>
    <w:rsid w:val="00FD168C"/>
    <w:rsid w:val="00FD6388"/>
    <w:rsid w:val="00FF4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B26DB"/>
  <w15:docId w15:val="{C7982CA9-6471-47E3-A568-A5C05605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0842"/>
    <w:pPr>
      <w:ind w:left="720"/>
      <w:contextualSpacing/>
    </w:pPr>
  </w:style>
  <w:style w:type="table" w:styleId="TableGrid">
    <w:name w:val="Table Grid"/>
    <w:basedOn w:val="TableNormal"/>
    <w:uiPriority w:val="99"/>
    <w:unhideWhenUsed/>
    <w:rsid w:val="004A08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41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AF4"/>
  </w:style>
  <w:style w:type="paragraph" w:styleId="Footer">
    <w:name w:val="footer"/>
    <w:basedOn w:val="Normal"/>
    <w:link w:val="FooterChar"/>
    <w:uiPriority w:val="99"/>
    <w:unhideWhenUsed/>
    <w:rsid w:val="00141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AF4"/>
  </w:style>
  <w:style w:type="paragraph" w:styleId="BalloonText">
    <w:name w:val="Balloon Text"/>
    <w:basedOn w:val="Normal"/>
    <w:link w:val="BalloonTextChar"/>
    <w:uiPriority w:val="99"/>
    <w:semiHidden/>
    <w:unhideWhenUsed/>
    <w:rsid w:val="00432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6EA"/>
    <w:rPr>
      <w:rFonts w:ascii="Segoe UI" w:hAnsi="Segoe UI" w:cs="Segoe UI"/>
      <w:sz w:val="18"/>
      <w:szCs w:val="18"/>
    </w:rPr>
  </w:style>
  <w:style w:type="paragraph" w:styleId="NoSpacing">
    <w:name w:val="No Spacing"/>
    <w:uiPriority w:val="1"/>
    <w:qFormat/>
    <w:rsid w:val="008C0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OKUKU</dc:creator>
  <cp:lastModifiedBy>Raphael Otieno</cp:lastModifiedBy>
  <cp:revision>4</cp:revision>
  <cp:lastPrinted>2021-09-22T10:46:00Z</cp:lastPrinted>
  <dcterms:created xsi:type="dcterms:W3CDTF">2021-12-02T09:37:00Z</dcterms:created>
  <dcterms:modified xsi:type="dcterms:W3CDTF">2021-12-02T10:04:00Z</dcterms:modified>
</cp:coreProperties>
</file>