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4B" w:rsidRPr="007B7C66" w:rsidRDefault="005D734B" w:rsidP="005D734B">
      <w:pPr>
        <w:spacing w:after="0" w:line="240" w:lineRule="auto"/>
        <w:rPr>
          <w:rFonts w:ascii="Cambria" w:hAnsi="Cambria" w:cs="Times New Roman"/>
          <w:b/>
        </w:rPr>
      </w:pPr>
      <w:r w:rsidRPr="007B7C66">
        <w:rPr>
          <w:rFonts w:ascii="Cambria" w:hAnsi="Cambria" w:cs="Times New Roman"/>
          <w:b/>
        </w:rPr>
        <w:tab/>
      </w:r>
    </w:p>
    <w:p w:rsidR="00200300" w:rsidRPr="007B7C66" w:rsidRDefault="00200300" w:rsidP="00200300">
      <w:pPr>
        <w:rPr>
          <w:rFonts w:ascii="Cambria" w:hAnsi="Cambria"/>
          <w:b/>
        </w:rPr>
      </w:pPr>
      <w:r w:rsidRPr="007B7C66">
        <w:rPr>
          <w:rFonts w:ascii="Cambria" w:hAnsi="Cambria"/>
          <w:b/>
        </w:rPr>
        <w:t>NAME</w:t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Pr="007B7C66">
        <w:rPr>
          <w:rFonts w:ascii="Cambria" w:hAnsi="Cambria"/>
          <w:b/>
        </w:rPr>
        <w:t>ADMNO</w:t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  <w:r w:rsidRPr="007B7C66">
        <w:rPr>
          <w:rFonts w:ascii="Cambria" w:hAnsi="Cambria"/>
          <w:b/>
        </w:rPr>
        <w:t>CLASS</w:t>
      </w:r>
      <w:r w:rsidR="007B7C66">
        <w:rPr>
          <w:rFonts w:ascii="Cambria" w:hAnsi="Cambria"/>
          <w:b/>
          <w:u w:val="dotted"/>
        </w:rPr>
        <w:tab/>
      </w:r>
      <w:r w:rsidR="007B7C66">
        <w:rPr>
          <w:rFonts w:ascii="Cambria" w:hAnsi="Cambria"/>
          <w:b/>
          <w:u w:val="dotted"/>
        </w:rPr>
        <w:tab/>
      </w:r>
    </w:p>
    <w:p w:rsidR="002315DA" w:rsidRPr="007B7C66" w:rsidRDefault="002315DA" w:rsidP="002315DA">
      <w:pPr>
        <w:spacing w:after="0" w:line="240" w:lineRule="auto"/>
        <w:rPr>
          <w:rFonts w:ascii="Cambria" w:hAnsi="Cambria" w:cs="Times New Roman"/>
          <w:b/>
        </w:rPr>
      </w:pPr>
      <w:r w:rsidRPr="007B7C66">
        <w:rPr>
          <w:rFonts w:ascii="Cambria" w:hAnsi="Cambria" w:cs="Times New Roman"/>
          <w:b/>
        </w:rPr>
        <w:t xml:space="preserve">HISTORY AND GOVERNMENT </w:t>
      </w:r>
    </w:p>
    <w:p w:rsidR="002315DA" w:rsidRPr="007B7C66" w:rsidRDefault="002315DA" w:rsidP="002315DA">
      <w:pPr>
        <w:spacing w:after="0" w:line="240" w:lineRule="auto"/>
        <w:rPr>
          <w:rFonts w:ascii="Cambria" w:hAnsi="Cambria" w:cs="Times New Roman"/>
          <w:b/>
        </w:rPr>
      </w:pPr>
      <w:r w:rsidRPr="007B7C66">
        <w:rPr>
          <w:rFonts w:ascii="Cambria" w:hAnsi="Cambria" w:cs="Times New Roman"/>
          <w:b/>
        </w:rPr>
        <w:t>PAPER 311/1</w:t>
      </w:r>
    </w:p>
    <w:p w:rsidR="00200300" w:rsidRPr="007B7C66" w:rsidRDefault="00200300" w:rsidP="00200300">
      <w:pPr>
        <w:rPr>
          <w:rFonts w:ascii="Cambria" w:hAnsi="Cambria"/>
          <w:b/>
        </w:rPr>
      </w:pPr>
      <w:r w:rsidRPr="007B7C66">
        <w:rPr>
          <w:rFonts w:ascii="Cambria" w:hAnsi="Cambria"/>
          <w:b/>
        </w:rPr>
        <w:t>TIME: 2 ½ Hours</w:t>
      </w:r>
    </w:p>
    <w:p w:rsidR="00397C0A" w:rsidRPr="007B7C66" w:rsidRDefault="00200300" w:rsidP="007B7C66">
      <w:pPr>
        <w:rPr>
          <w:rFonts w:ascii="Cambria" w:hAnsi="Cambria"/>
          <w:b/>
        </w:rPr>
      </w:pPr>
      <w:r w:rsidRPr="007B7C66">
        <w:rPr>
          <w:rFonts w:ascii="Cambria" w:hAnsi="Cambria"/>
          <w:b/>
        </w:rPr>
        <w:t>MECS CLUSTER JOINT EXAMINATION</w:t>
      </w:r>
      <w:r w:rsidR="007B7C66" w:rsidRPr="007B7C66">
        <w:rPr>
          <w:rFonts w:ascii="Cambria" w:hAnsi="Cambria"/>
          <w:b/>
        </w:rPr>
        <w:t xml:space="preserve"> FORM FOUR END OF TERM TWO 2021</w:t>
      </w:r>
      <w:r w:rsidR="00397C0A" w:rsidRPr="007B7C66">
        <w:rPr>
          <w:rFonts w:ascii="Cambria" w:hAnsi="Cambria" w:cs="Times New Roman"/>
          <w:b/>
        </w:rPr>
        <w:t xml:space="preserve">                       </w:t>
      </w:r>
      <w:r w:rsidR="00C81B21" w:rsidRPr="007B7C66">
        <w:rPr>
          <w:rFonts w:ascii="Cambria" w:hAnsi="Cambria" w:cs="Times New Roman"/>
          <w:b/>
        </w:rPr>
        <w:t xml:space="preserve">                          </w:t>
      </w:r>
    </w:p>
    <w:p w:rsidR="005D734B" w:rsidRPr="007B7C66" w:rsidRDefault="005D734B" w:rsidP="005D734B">
      <w:pPr>
        <w:spacing w:after="0" w:line="240" w:lineRule="auto"/>
        <w:rPr>
          <w:rFonts w:ascii="Cambria" w:hAnsi="Cambria" w:cs="Times New Roman"/>
          <w:b/>
        </w:rPr>
      </w:pPr>
      <w:r w:rsidRPr="007B7C66">
        <w:rPr>
          <w:rFonts w:ascii="Cambria" w:hAnsi="Cambria" w:cs="Times New Roman"/>
          <w:b/>
        </w:rPr>
        <w:t>ANSWER ALL QUESTIONS IN THIS SECTION</w:t>
      </w:r>
    </w:p>
    <w:p w:rsidR="005D734B" w:rsidRPr="007B7C66" w:rsidRDefault="005D734B" w:rsidP="005D734B">
      <w:pPr>
        <w:spacing w:after="0" w:line="240" w:lineRule="auto"/>
        <w:rPr>
          <w:rFonts w:ascii="Cambria" w:hAnsi="Cambria" w:cs="Times New Roman"/>
          <w:b/>
        </w:rPr>
      </w:pPr>
      <w:r w:rsidRPr="007B7C66">
        <w:rPr>
          <w:rFonts w:ascii="Cambria" w:hAnsi="Cambria" w:cs="Times New Roman"/>
          <w:b/>
        </w:rPr>
        <w:tab/>
      </w:r>
      <w:r w:rsidRPr="007B7C66">
        <w:rPr>
          <w:rFonts w:ascii="Cambria" w:hAnsi="Cambria" w:cs="Times New Roman"/>
          <w:b/>
        </w:rPr>
        <w:tab/>
        <w:t>SECTION A (25MKS)</w:t>
      </w:r>
    </w:p>
    <w:tbl>
      <w:tblPr>
        <w:tblW w:w="11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1642"/>
      </w:tblGrid>
      <w:tr w:rsidR="005D734B" w:rsidRPr="007B7C66" w:rsidTr="00603DE4">
        <w:trPr>
          <w:trHeight w:val="215"/>
        </w:trPr>
        <w:tc>
          <w:tcPr>
            <w:tcW w:w="9450" w:type="dxa"/>
            <w:vAlign w:val="bottom"/>
          </w:tcPr>
          <w:p w:rsidR="005D734B" w:rsidRDefault="005D734B" w:rsidP="00603D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40"/>
              <w:jc w:val="both"/>
              <w:rPr>
                <w:rFonts w:ascii="Cambria" w:eastAsia="Times New Roman" w:hAnsi="Cambria" w:cs="Times New Roman"/>
              </w:rPr>
            </w:pPr>
            <w:r w:rsidRPr="007B7C66">
              <w:rPr>
                <w:rFonts w:ascii="Cambria" w:eastAsia="Times New Roman" w:hAnsi="Cambria" w:cs="Times New Roman"/>
              </w:rPr>
              <w:t>Give the main method used by th</w:t>
            </w:r>
            <w:r w:rsidR="00CD0024" w:rsidRPr="007B7C66">
              <w:rPr>
                <w:rFonts w:ascii="Cambria" w:eastAsia="Times New Roman" w:hAnsi="Cambria" w:cs="Times New Roman"/>
              </w:rPr>
              <w:t>e archaeologists to gather</w:t>
            </w:r>
            <w:r w:rsidRPr="007B7C66">
              <w:rPr>
                <w:rFonts w:ascii="Cambria" w:eastAsia="Times New Roman" w:hAnsi="Cambria" w:cs="Times New Roman"/>
              </w:rPr>
              <w:t xml:space="preserve"> historical data.</w:t>
            </w:r>
            <w:r w:rsidR="00B63A59" w:rsidRPr="007B7C66">
              <w:rPr>
                <w:rFonts w:ascii="Cambria" w:eastAsia="Times New Roman" w:hAnsi="Cambria" w:cs="Times New Roman"/>
              </w:rPr>
              <w:t xml:space="preserve">                                                                                               (1mk)</w:t>
            </w:r>
          </w:p>
          <w:p w:rsidR="00603DE4" w:rsidRPr="007B7C66" w:rsidRDefault="00603DE4" w:rsidP="00603DE4">
            <w:pPr>
              <w:pStyle w:val="ListParagraph"/>
              <w:spacing w:after="0" w:line="240" w:lineRule="auto"/>
              <w:ind w:left="360" w:right="540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642" w:type="dxa"/>
            <w:vAlign w:val="bottom"/>
          </w:tcPr>
          <w:p w:rsidR="005D734B" w:rsidRPr="007B7C66" w:rsidRDefault="005D734B" w:rsidP="00397C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5D734B" w:rsidRPr="007B7C66" w:rsidTr="00603DE4">
        <w:trPr>
          <w:trHeight w:val="215"/>
        </w:trPr>
        <w:tc>
          <w:tcPr>
            <w:tcW w:w="9450" w:type="dxa"/>
            <w:vAlign w:val="bottom"/>
          </w:tcPr>
          <w:p w:rsidR="005D734B" w:rsidRPr="00603DE4" w:rsidRDefault="005D734B" w:rsidP="00397C0A">
            <w:pPr>
              <w:pStyle w:val="ListParagraph"/>
              <w:numPr>
                <w:ilvl w:val="0"/>
                <w:numId w:val="6"/>
              </w:numPr>
              <w:tabs>
                <w:tab w:val="left" w:pos="362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</w:rPr>
            </w:pPr>
            <w:r w:rsidRPr="007B7C66">
              <w:rPr>
                <w:rFonts w:ascii="Cambria" w:hAnsi="Cambria" w:cs="Times New Roman"/>
                <w:color w:val="000000"/>
              </w:rPr>
              <w:t>S</w:t>
            </w:r>
            <w:r w:rsidR="00B53D26" w:rsidRPr="007B7C66">
              <w:rPr>
                <w:rFonts w:ascii="Cambria" w:eastAsia="Times New Roman" w:hAnsi="Cambria" w:cs="Times New Roman"/>
              </w:rPr>
              <w:t>tate</w:t>
            </w:r>
            <w:r w:rsidRPr="007B7C66">
              <w:rPr>
                <w:rFonts w:ascii="Cambria" w:eastAsia="Times New Roman" w:hAnsi="Cambria" w:cs="Times New Roman"/>
              </w:rPr>
              <w:t xml:space="preserve"> environmental factor</w:t>
            </w:r>
            <w:r w:rsidR="00B53D26" w:rsidRPr="007B7C66">
              <w:rPr>
                <w:rFonts w:ascii="Cambria" w:eastAsia="Times New Roman" w:hAnsi="Cambria" w:cs="Times New Roman"/>
              </w:rPr>
              <w:t>s</w:t>
            </w:r>
            <w:r w:rsidRPr="007B7C66">
              <w:rPr>
                <w:rFonts w:ascii="Cambria" w:eastAsia="Times New Roman" w:hAnsi="Cambria" w:cs="Times New Roman"/>
              </w:rPr>
              <w:t xml:space="preserve"> that contributed to the migration of the Bantu from their original Homeland.</w:t>
            </w:r>
            <w:r w:rsidR="008552FE" w:rsidRPr="007B7C66">
              <w:rPr>
                <w:rFonts w:ascii="Cambria" w:eastAsia="Times New Roman" w:hAnsi="Cambria" w:cs="Times New Roman"/>
              </w:rPr>
              <w:t xml:space="preserve">  </w:t>
            </w:r>
            <w:r w:rsidR="006011C5" w:rsidRPr="007B7C66">
              <w:rPr>
                <w:rFonts w:ascii="Cambria" w:eastAsia="Times New Roman" w:hAnsi="Cambria" w:cs="Times New Roman"/>
              </w:rPr>
              <w:t xml:space="preserve">                                                      </w:t>
            </w:r>
            <w:r w:rsidR="008552FE" w:rsidRPr="007B7C66">
              <w:rPr>
                <w:rFonts w:ascii="Cambria" w:eastAsia="Times New Roman" w:hAnsi="Cambria" w:cs="Times New Roman"/>
              </w:rPr>
              <w:t xml:space="preserve"> </w:t>
            </w:r>
            <w:r w:rsidR="00312764" w:rsidRPr="007B7C66">
              <w:rPr>
                <w:rFonts w:ascii="Cambria" w:eastAsia="Times New Roman" w:hAnsi="Cambria" w:cs="Times New Roman"/>
              </w:rPr>
              <w:t>(2</w:t>
            </w:r>
            <w:r w:rsidR="008552FE" w:rsidRPr="007B7C66">
              <w:rPr>
                <w:rFonts w:ascii="Cambria" w:eastAsia="Times New Roman" w:hAnsi="Cambria" w:cs="Times New Roman"/>
              </w:rPr>
              <w:t>mk)</w:t>
            </w:r>
          </w:p>
          <w:p w:rsidR="00603DE4" w:rsidRPr="007B7C66" w:rsidRDefault="00603DE4" w:rsidP="00603DE4">
            <w:pPr>
              <w:pStyle w:val="ListParagraph"/>
              <w:tabs>
                <w:tab w:val="left" w:pos="362"/>
              </w:tabs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Cs/>
              </w:rPr>
            </w:pPr>
          </w:p>
          <w:p w:rsidR="00B63A59" w:rsidRPr="00603DE4" w:rsidRDefault="005D734B" w:rsidP="00603DE4">
            <w:pPr>
              <w:pStyle w:val="ListParagraph"/>
              <w:numPr>
                <w:ilvl w:val="0"/>
                <w:numId w:val="6"/>
              </w:numPr>
              <w:tabs>
                <w:tab w:val="left" w:pos="362"/>
              </w:tabs>
              <w:spacing w:after="0" w:line="210" w:lineRule="auto"/>
              <w:ind w:right="-1260"/>
              <w:jc w:val="both"/>
              <w:rPr>
                <w:rFonts w:ascii="Cambria" w:eastAsia="Times New Roman" w:hAnsi="Cambria" w:cs="Times New Roman"/>
                <w:bCs/>
              </w:rPr>
            </w:pPr>
            <w:r w:rsidRPr="007B7C66">
              <w:rPr>
                <w:rFonts w:ascii="Cambria" w:eastAsia="Times New Roman" w:hAnsi="Cambria" w:cs="Times New Roman"/>
              </w:rPr>
              <w:t xml:space="preserve">State </w:t>
            </w:r>
            <w:r w:rsidRPr="007B7C66">
              <w:rPr>
                <w:rFonts w:ascii="Cambria" w:eastAsia="Times New Roman" w:hAnsi="Cambria" w:cs="Times New Roman"/>
                <w:b/>
              </w:rPr>
              <w:t>two</w:t>
            </w:r>
            <w:r w:rsidRPr="007B7C66">
              <w:rPr>
                <w:rFonts w:ascii="Cambria" w:eastAsia="Times New Roman" w:hAnsi="Cambria" w:cs="Times New Roman"/>
              </w:rPr>
              <w:t xml:space="preserve"> similarities in the political organization of the </w:t>
            </w:r>
            <w:proofErr w:type="spellStart"/>
            <w:r w:rsidRPr="007B7C66">
              <w:rPr>
                <w:rFonts w:ascii="Cambria" w:eastAsia="Times New Roman" w:hAnsi="Cambria" w:cs="Times New Roman"/>
              </w:rPr>
              <w:t>Ameru</w:t>
            </w:r>
            <w:proofErr w:type="spellEnd"/>
            <w:r w:rsidRPr="007B7C66">
              <w:rPr>
                <w:rFonts w:ascii="Cambria" w:eastAsia="Times New Roman" w:hAnsi="Cambria" w:cs="Times New Roman"/>
              </w:rPr>
              <w:t xml:space="preserve"> and the </w:t>
            </w:r>
            <w:proofErr w:type="spellStart"/>
            <w:r w:rsidRPr="007B7C66">
              <w:rPr>
                <w:rFonts w:ascii="Cambria" w:eastAsia="Times New Roman" w:hAnsi="Cambria" w:cs="Times New Roman"/>
              </w:rPr>
              <w:t>Abagusii</w:t>
            </w:r>
            <w:proofErr w:type="spellEnd"/>
            <w:r w:rsidRPr="007B7C66">
              <w:rPr>
                <w:rFonts w:ascii="Cambria" w:eastAsia="Times New Roman" w:hAnsi="Cambria" w:cs="Times New Roman"/>
              </w:rPr>
              <w:t xml:space="preserve"> during the 19</w:t>
            </w:r>
            <w:r w:rsidRPr="007B7C66">
              <w:rPr>
                <w:rFonts w:ascii="Cambria" w:eastAsia="Times New Roman" w:hAnsi="Cambria" w:cs="Times New Roman"/>
                <w:vertAlign w:val="superscript"/>
              </w:rPr>
              <w:t xml:space="preserve">th </w:t>
            </w:r>
            <w:r w:rsidRPr="007B7C66">
              <w:rPr>
                <w:rFonts w:ascii="Cambria" w:eastAsia="Times New Roman" w:hAnsi="Cambria" w:cs="Times New Roman"/>
              </w:rPr>
              <w:t>Century.</w:t>
            </w:r>
            <w:r w:rsidR="006011C5" w:rsidRPr="007B7C66">
              <w:rPr>
                <w:rFonts w:ascii="Cambria" w:eastAsia="Times New Roman" w:hAnsi="Cambria" w:cs="Times New Roman"/>
              </w:rPr>
              <w:t xml:space="preserve">                                                             (</w:t>
            </w:r>
            <w:r w:rsidR="008552FE" w:rsidRPr="007B7C66">
              <w:rPr>
                <w:rFonts w:ascii="Cambria" w:eastAsia="Times New Roman" w:hAnsi="Cambria" w:cs="Times New Roman"/>
              </w:rPr>
              <w:t>2mks)</w:t>
            </w:r>
          </w:p>
          <w:p w:rsidR="00603DE4" w:rsidRPr="00603DE4" w:rsidRDefault="00603DE4" w:rsidP="00603DE4">
            <w:pPr>
              <w:pStyle w:val="ListParagraph"/>
              <w:rPr>
                <w:rFonts w:ascii="Cambria" w:eastAsia="Times New Roman" w:hAnsi="Cambria" w:cs="Times New Roman"/>
                <w:bCs/>
              </w:rPr>
            </w:pPr>
          </w:p>
          <w:p w:rsidR="005D734B" w:rsidRPr="007B7C66" w:rsidRDefault="005D734B" w:rsidP="00397C0A">
            <w:pPr>
              <w:pStyle w:val="Default"/>
              <w:numPr>
                <w:ilvl w:val="0"/>
                <w:numId w:val="6"/>
              </w:numPr>
              <w:ind w:right="36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7B7C66">
              <w:rPr>
                <w:rFonts w:ascii="Cambria" w:hAnsi="Cambria" w:cs="Times New Roman"/>
                <w:sz w:val="22"/>
                <w:szCs w:val="22"/>
              </w:rPr>
              <w:t>I</w:t>
            </w:r>
            <w:r w:rsidR="006011C5" w:rsidRPr="007B7C66">
              <w:rPr>
                <w:rFonts w:ascii="Cambria" w:hAnsi="Cambria" w:cs="Times New Roman"/>
                <w:sz w:val="22"/>
                <w:szCs w:val="22"/>
              </w:rPr>
              <w:t xml:space="preserve">dentify </w:t>
            </w:r>
            <w:r w:rsidR="006011C5" w:rsidRPr="007B7C66">
              <w:rPr>
                <w:rFonts w:ascii="Cambria" w:hAnsi="Cambria" w:cs="Times New Roman"/>
                <w:b/>
                <w:sz w:val="22"/>
                <w:szCs w:val="22"/>
              </w:rPr>
              <w:t>two</w:t>
            </w:r>
            <w:r w:rsidRPr="007B7C66">
              <w:rPr>
                <w:rFonts w:ascii="Cambria" w:hAnsi="Cambria" w:cs="Times New Roman"/>
                <w:sz w:val="22"/>
                <w:szCs w:val="22"/>
              </w:rPr>
              <w:t xml:space="preserve"> archaeological evidence that prove that early visitor</w:t>
            </w:r>
            <w:r w:rsidR="00B53D26" w:rsidRPr="007B7C66">
              <w:rPr>
                <w:rFonts w:ascii="Cambria" w:hAnsi="Cambria" w:cs="Times New Roman"/>
                <w:sz w:val="22"/>
                <w:szCs w:val="22"/>
              </w:rPr>
              <w:t>s</w:t>
            </w:r>
            <w:r w:rsidRPr="007B7C66">
              <w:rPr>
                <w:rFonts w:ascii="Cambria" w:hAnsi="Cambria" w:cs="Times New Roman"/>
                <w:sz w:val="22"/>
                <w:szCs w:val="22"/>
              </w:rPr>
              <w:t xml:space="preserve"> came to the East African coast. </w:t>
            </w:r>
          </w:p>
        </w:tc>
        <w:tc>
          <w:tcPr>
            <w:tcW w:w="1642" w:type="dxa"/>
            <w:vAlign w:val="bottom"/>
          </w:tcPr>
          <w:p w:rsidR="005D734B" w:rsidRPr="007B7C66" w:rsidRDefault="006011C5" w:rsidP="00397C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7B7C66">
              <w:rPr>
                <w:rFonts w:ascii="Cambria" w:eastAsia="Times New Roman" w:hAnsi="Cambria" w:cs="Times New Roman"/>
              </w:rPr>
              <w:t>(2</w:t>
            </w:r>
            <w:r w:rsidR="008552FE" w:rsidRPr="007B7C66">
              <w:rPr>
                <w:rFonts w:ascii="Cambria" w:eastAsia="Times New Roman" w:hAnsi="Cambria" w:cs="Times New Roman"/>
              </w:rPr>
              <w:t>mk)</w:t>
            </w:r>
          </w:p>
        </w:tc>
      </w:tr>
      <w:tr w:rsidR="005D734B" w:rsidRPr="007B7C66" w:rsidTr="00603DE4">
        <w:trPr>
          <w:trHeight w:val="215"/>
        </w:trPr>
        <w:tc>
          <w:tcPr>
            <w:tcW w:w="9450" w:type="dxa"/>
            <w:vAlign w:val="bottom"/>
          </w:tcPr>
          <w:p w:rsidR="005D734B" w:rsidRPr="007B7C66" w:rsidRDefault="005D734B" w:rsidP="00397C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642" w:type="dxa"/>
            <w:vAlign w:val="bottom"/>
          </w:tcPr>
          <w:p w:rsidR="005D734B" w:rsidRPr="007B7C66" w:rsidRDefault="005D734B" w:rsidP="00397C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:rsidR="00D30445" w:rsidRDefault="00B53D26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State  </w:t>
      </w:r>
      <w:r w:rsidRPr="007B7C66">
        <w:rPr>
          <w:rFonts w:ascii="Cambria" w:eastAsia="Times New Roman" w:hAnsi="Cambria" w:cs="Times New Roman"/>
          <w:b/>
        </w:rPr>
        <w:t>one</w:t>
      </w:r>
      <w:r w:rsidRPr="007B7C66">
        <w:rPr>
          <w:rFonts w:ascii="Cambria" w:eastAsia="Times New Roman" w:hAnsi="Cambria" w:cs="Times New Roman"/>
        </w:rPr>
        <w:t xml:space="preserve"> element of a good citizen    </w:t>
      </w:r>
      <w:r w:rsidRPr="007B7C66">
        <w:rPr>
          <w:rFonts w:ascii="Cambria" w:eastAsia="Times New Roman" w:hAnsi="Cambria" w:cs="Times New Roman"/>
        </w:rPr>
        <w:tab/>
      </w:r>
      <w:r w:rsidR="00332FE2">
        <w:rPr>
          <w:rFonts w:ascii="Cambria" w:eastAsia="Times New Roman" w:hAnsi="Cambria" w:cs="Times New Roman"/>
        </w:rPr>
        <w:t xml:space="preserve">    </w:t>
      </w:r>
      <w:r w:rsidR="00D30445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>(1mk)</w:t>
      </w:r>
    </w:p>
    <w:p w:rsidR="005D734B" w:rsidRPr="007B7C66" w:rsidRDefault="00B53D26" w:rsidP="00D30445">
      <w:pPr>
        <w:pStyle w:val="ListParagraph"/>
        <w:tabs>
          <w:tab w:val="left" w:pos="8325"/>
        </w:tabs>
        <w:spacing w:line="240" w:lineRule="auto"/>
        <w:ind w:left="360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ab/>
      </w:r>
    </w:p>
    <w:p w:rsidR="00B53D26" w:rsidRDefault="00B53D26" w:rsidP="00397C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>Give economic factors that promote national unity</w:t>
      </w:r>
      <w:r w:rsidRPr="007B7C66">
        <w:rPr>
          <w:rFonts w:ascii="Cambria" w:eastAsia="Times New Roman" w:hAnsi="Cambria" w:cs="Times New Roman"/>
        </w:rPr>
        <w:tab/>
        <w:t xml:space="preserve">          </w:t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="005177A1" w:rsidRPr="007B7C66">
        <w:rPr>
          <w:rFonts w:ascii="Cambria" w:eastAsia="Times New Roman" w:hAnsi="Cambria" w:cs="Times New Roman"/>
        </w:rPr>
        <w:t xml:space="preserve">       </w:t>
      </w:r>
      <w:r w:rsidR="00D4120B" w:rsidRPr="007B7C66">
        <w:rPr>
          <w:rFonts w:ascii="Cambria" w:eastAsia="Times New Roman" w:hAnsi="Cambria" w:cs="Times New Roman"/>
        </w:rPr>
        <w:t xml:space="preserve"> </w:t>
      </w:r>
      <w:r w:rsidR="005177A1" w:rsidRPr="007B7C66">
        <w:rPr>
          <w:rFonts w:ascii="Cambria" w:eastAsia="Times New Roman" w:hAnsi="Cambria" w:cs="Times New Roman"/>
        </w:rPr>
        <w:t xml:space="preserve"> </w:t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>(2mks)</w:t>
      </w:r>
    </w:p>
    <w:p w:rsid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B53D26" w:rsidRDefault="00B53D26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State </w:t>
      </w:r>
      <w:r w:rsidRPr="007B7C66">
        <w:rPr>
          <w:rFonts w:ascii="Cambria" w:eastAsia="Times New Roman" w:hAnsi="Cambria" w:cs="Times New Roman"/>
          <w:b/>
        </w:rPr>
        <w:t>one</w:t>
      </w:r>
      <w:r w:rsidRPr="007B7C66">
        <w:rPr>
          <w:rFonts w:ascii="Cambria" w:eastAsia="Times New Roman" w:hAnsi="Cambria" w:cs="Times New Roman"/>
        </w:rPr>
        <w:t xml:space="preserve"> </w:t>
      </w:r>
      <w:proofErr w:type="spellStart"/>
      <w:r w:rsidRPr="007B7C66">
        <w:rPr>
          <w:rFonts w:ascii="Cambria" w:eastAsia="Times New Roman" w:hAnsi="Cambria" w:cs="Times New Roman"/>
        </w:rPr>
        <w:t>challange</w:t>
      </w:r>
      <w:proofErr w:type="spellEnd"/>
      <w:r w:rsidRPr="007B7C66">
        <w:rPr>
          <w:rFonts w:ascii="Cambria" w:eastAsia="Times New Roman" w:hAnsi="Cambria" w:cs="Times New Roman"/>
        </w:rPr>
        <w:t xml:space="preserve"> facing Nairobi city</w:t>
      </w:r>
      <w:r w:rsidRPr="007B7C66">
        <w:rPr>
          <w:rFonts w:ascii="Cambria" w:eastAsia="Times New Roman" w:hAnsi="Cambria" w:cs="Times New Roman"/>
        </w:rPr>
        <w:tab/>
      </w:r>
      <w:r w:rsidR="005177A1" w:rsidRPr="007B7C66">
        <w:rPr>
          <w:rFonts w:ascii="Cambria" w:eastAsia="Times New Roman" w:hAnsi="Cambria" w:cs="Times New Roman"/>
        </w:rPr>
        <w:t xml:space="preserve">     </w:t>
      </w:r>
      <w:r w:rsidRPr="007B7C66">
        <w:rPr>
          <w:rFonts w:ascii="Cambria" w:eastAsia="Times New Roman" w:hAnsi="Cambria" w:cs="Times New Roman"/>
        </w:rPr>
        <w:t>(1mk)</w:t>
      </w: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B53D26" w:rsidRDefault="00B53D26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>Identify commissions established by the new constitution of 2010</w:t>
      </w:r>
      <w:r w:rsidRPr="007B7C66">
        <w:rPr>
          <w:rFonts w:ascii="Cambria" w:eastAsia="Times New Roman" w:hAnsi="Cambria" w:cs="Times New Roman"/>
        </w:rPr>
        <w:tab/>
      </w:r>
      <w:r w:rsidR="00D4120B" w:rsidRPr="007B7C66">
        <w:rPr>
          <w:rFonts w:ascii="Cambria" w:eastAsia="Times New Roman" w:hAnsi="Cambria" w:cs="Times New Roman"/>
        </w:rPr>
        <w:t xml:space="preserve">   </w:t>
      </w:r>
      <w:r w:rsidRPr="007B7C66">
        <w:rPr>
          <w:rFonts w:ascii="Cambria" w:eastAsia="Times New Roman" w:hAnsi="Cambria" w:cs="Times New Roman"/>
        </w:rPr>
        <w:t>(2mks)</w:t>
      </w: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5D734B" w:rsidRDefault="005D734B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Give </w:t>
      </w:r>
      <w:r w:rsidRPr="007B7C66">
        <w:rPr>
          <w:rFonts w:ascii="Cambria" w:eastAsia="Times New Roman" w:hAnsi="Cambria" w:cs="Times New Roman"/>
          <w:b/>
        </w:rPr>
        <w:t>one</w:t>
      </w:r>
      <w:r w:rsidRPr="007B7C66">
        <w:rPr>
          <w:rFonts w:ascii="Cambria" w:eastAsia="Times New Roman" w:hAnsi="Cambria" w:cs="Times New Roman"/>
        </w:rPr>
        <w:t xml:space="preserve"> right of a person with disability</w:t>
      </w:r>
      <w:r w:rsidRPr="007B7C66">
        <w:rPr>
          <w:rFonts w:ascii="Cambria" w:eastAsia="Times New Roman" w:hAnsi="Cambria" w:cs="Times New Roman"/>
        </w:rPr>
        <w:tab/>
      </w:r>
      <w:r w:rsidR="00D4120B" w:rsidRPr="007B7C66">
        <w:rPr>
          <w:rFonts w:ascii="Cambria" w:eastAsia="Times New Roman" w:hAnsi="Cambria" w:cs="Times New Roman"/>
        </w:rPr>
        <w:t xml:space="preserve">    </w:t>
      </w:r>
      <w:r w:rsidRPr="007B7C66">
        <w:rPr>
          <w:rFonts w:ascii="Cambria" w:eastAsia="Times New Roman" w:hAnsi="Cambria" w:cs="Times New Roman"/>
        </w:rPr>
        <w:t>(1mk)</w:t>
      </w: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5D734B" w:rsidRDefault="005D734B" w:rsidP="00397C0A">
      <w:pPr>
        <w:pStyle w:val="ListParagraph"/>
        <w:numPr>
          <w:ilvl w:val="0"/>
          <w:numId w:val="6"/>
        </w:numPr>
        <w:tabs>
          <w:tab w:val="left" w:pos="380"/>
        </w:tabs>
        <w:spacing w:after="0"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Identify </w:t>
      </w:r>
      <w:r w:rsidRPr="007B7C66">
        <w:rPr>
          <w:rFonts w:ascii="Cambria" w:eastAsia="Times New Roman" w:hAnsi="Cambria" w:cs="Times New Roman"/>
          <w:b/>
        </w:rPr>
        <w:t>one</w:t>
      </w:r>
      <w:r w:rsidRPr="007B7C66">
        <w:rPr>
          <w:rFonts w:ascii="Cambria" w:eastAsia="Times New Roman" w:hAnsi="Cambria" w:cs="Times New Roman"/>
        </w:rPr>
        <w:t xml:space="preserve"> council that was established during colonial period to assist the Governor in administration</w:t>
      </w:r>
      <w:r w:rsidR="008552FE" w:rsidRPr="007B7C66">
        <w:rPr>
          <w:rFonts w:ascii="Cambria" w:eastAsia="Times New Roman" w:hAnsi="Cambria" w:cs="Times New Roman"/>
        </w:rPr>
        <w:tab/>
      </w:r>
      <w:r w:rsidR="008552FE" w:rsidRPr="007B7C66">
        <w:rPr>
          <w:rFonts w:ascii="Cambria" w:eastAsia="Times New Roman" w:hAnsi="Cambria" w:cs="Times New Roman"/>
        </w:rPr>
        <w:tab/>
      </w:r>
      <w:r w:rsidR="008552FE" w:rsidRPr="007B7C66">
        <w:rPr>
          <w:rFonts w:ascii="Cambria" w:eastAsia="Times New Roman" w:hAnsi="Cambria" w:cs="Times New Roman"/>
        </w:rPr>
        <w:tab/>
      </w:r>
      <w:r w:rsidR="008552FE" w:rsidRPr="007B7C66">
        <w:rPr>
          <w:rFonts w:ascii="Cambria" w:eastAsia="Times New Roman" w:hAnsi="Cambria" w:cs="Times New Roman"/>
        </w:rPr>
        <w:tab/>
      </w:r>
      <w:r w:rsidR="008552FE" w:rsidRPr="007B7C66">
        <w:rPr>
          <w:rFonts w:ascii="Cambria" w:eastAsia="Times New Roman" w:hAnsi="Cambria" w:cs="Times New Roman"/>
        </w:rPr>
        <w:tab/>
      </w:r>
      <w:r w:rsidR="008552FE" w:rsidRPr="007B7C66">
        <w:rPr>
          <w:rFonts w:ascii="Cambria" w:eastAsia="Times New Roman" w:hAnsi="Cambria" w:cs="Times New Roman"/>
        </w:rPr>
        <w:tab/>
      </w:r>
      <w:r w:rsidR="00D4120B" w:rsidRPr="007B7C66">
        <w:rPr>
          <w:rFonts w:ascii="Cambria" w:eastAsia="Times New Roman" w:hAnsi="Cambria" w:cs="Times New Roman"/>
        </w:rPr>
        <w:t xml:space="preserve">         </w:t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>(1mk)</w:t>
      </w: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5D734B" w:rsidRDefault="006011C5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State </w:t>
      </w:r>
      <w:r w:rsidRPr="007B7C66">
        <w:rPr>
          <w:rFonts w:ascii="Cambria" w:eastAsia="Times New Roman" w:hAnsi="Cambria" w:cs="Times New Roman"/>
          <w:b/>
        </w:rPr>
        <w:t>two</w:t>
      </w:r>
      <w:r w:rsidR="005D734B" w:rsidRPr="007B7C66">
        <w:rPr>
          <w:rFonts w:ascii="Cambria" w:eastAsia="Times New Roman" w:hAnsi="Cambria" w:cs="Times New Roman"/>
        </w:rPr>
        <w:t xml:space="preserve"> feature</w:t>
      </w:r>
      <w:r w:rsidR="00521EEF" w:rsidRPr="007B7C66">
        <w:rPr>
          <w:rFonts w:ascii="Cambria" w:eastAsia="Times New Roman" w:hAnsi="Cambria" w:cs="Times New Roman"/>
        </w:rPr>
        <w:t>s</w:t>
      </w:r>
      <w:r w:rsidR="005D734B" w:rsidRPr="007B7C66">
        <w:rPr>
          <w:rFonts w:ascii="Cambria" w:eastAsia="Times New Roman" w:hAnsi="Cambria" w:cs="Times New Roman"/>
        </w:rPr>
        <w:t xml:space="preserve"> of missionary education</w:t>
      </w:r>
      <w:r w:rsidR="00397C0A" w:rsidRPr="007B7C66">
        <w:rPr>
          <w:rFonts w:ascii="Cambria" w:eastAsia="Times New Roman" w:hAnsi="Cambria" w:cs="Times New Roman"/>
        </w:rPr>
        <w:tab/>
      </w:r>
      <w:r w:rsidR="00D4120B" w:rsidRPr="007B7C66">
        <w:rPr>
          <w:rFonts w:ascii="Cambria" w:eastAsia="Times New Roman" w:hAnsi="Cambria" w:cs="Times New Roman"/>
        </w:rPr>
        <w:t xml:space="preserve">   </w:t>
      </w:r>
      <w:r w:rsidRPr="007B7C66">
        <w:rPr>
          <w:rFonts w:ascii="Cambria" w:eastAsia="Times New Roman" w:hAnsi="Cambria" w:cs="Times New Roman"/>
        </w:rPr>
        <w:t>(2mks)</w:t>
      </w:r>
    </w:p>
    <w:p w:rsid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5D734B" w:rsidRDefault="005D734B" w:rsidP="00397C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Name the political association formed in Western Kenya before 1939.</w:t>
      </w:r>
      <w:r w:rsidR="00B63A59" w:rsidRPr="007B7C66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6011C5" w:rsidRPr="007B7C66">
        <w:rPr>
          <w:rFonts w:ascii="Cambria" w:eastAsia="Times New Roman" w:hAnsi="Cambria" w:cs="Times New Roman"/>
        </w:rPr>
        <w:t>(1mk)</w:t>
      </w: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5D734B" w:rsidRDefault="005D734B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Mention the main contribution of Wangari Mathai in Kenya’s history</w:t>
      </w:r>
      <w:r w:rsidRPr="007B7C66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>(1mk)</w:t>
      </w: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D30445" w:rsidRDefault="005D734B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hAnsi="Cambria" w:cs="Times New Roman"/>
        </w:rPr>
      </w:pPr>
      <w:r w:rsidRPr="007B7C66">
        <w:rPr>
          <w:rFonts w:ascii="Cambria" w:hAnsi="Cambria" w:cs="Times New Roman"/>
        </w:rPr>
        <w:t xml:space="preserve">Give </w:t>
      </w:r>
      <w:r w:rsidRPr="007B7C66">
        <w:rPr>
          <w:rFonts w:ascii="Cambria" w:hAnsi="Cambria" w:cs="Times New Roman"/>
          <w:b/>
        </w:rPr>
        <w:t>two</w:t>
      </w:r>
      <w:r w:rsidRPr="007B7C66">
        <w:rPr>
          <w:rFonts w:ascii="Cambria" w:hAnsi="Cambria" w:cs="Times New Roman"/>
        </w:rPr>
        <w:t xml:space="preserve"> non-military fu</w:t>
      </w:r>
      <w:r w:rsidR="00D4120B" w:rsidRPr="007B7C66">
        <w:rPr>
          <w:rFonts w:ascii="Cambria" w:hAnsi="Cambria" w:cs="Times New Roman"/>
        </w:rPr>
        <w:t xml:space="preserve">nctions of the Kenya Army </w:t>
      </w:r>
      <w:r w:rsidR="00D4120B" w:rsidRPr="007B7C66">
        <w:rPr>
          <w:rFonts w:ascii="Cambria" w:hAnsi="Cambria" w:cs="Times New Roman"/>
        </w:rPr>
        <w:tab/>
        <w:t xml:space="preserve">   (2m</w:t>
      </w:r>
      <w:r w:rsidRPr="007B7C66">
        <w:rPr>
          <w:rFonts w:ascii="Cambria" w:hAnsi="Cambria" w:cs="Times New Roman"/>
        </w:rPr>
        <w:t>ks)</w:t>
      </w:r>
    </w:p>
    <w:p w:rsidR="00D30445" w:rsidRPr="00D30445" w:rsidRDefault="00D30445" w:rsidP="00D30445">
      <w:pPr>
        <w:pStyle w:val="ListParagraph"/>
        <w:rPr>
          <w:rFonts w:ascii="Cambria" w:hAnsi="Cambria" w:cs="Times New Roman"/>
        </w:rPr>
      </w:pPr>
    </w:p>
    <w:p w:rsidR="005D734B" w:rsidRPr="007B7C66" w:rsidRDefault="005D734B" w:rsidP="00D30445">
      <w:pPr>
        <w:pStyle w:val="ListParagraph"/>
        <w:tabs>
          <w:tab w:val="left" w:pos="8325"/>
        </w:tabs>
        <w:spacing w:line="240" w:lineRule="auto"/>
        <w:ind w:left="360"/>
        <w:jc w:val="both"/>
        <w:rPr>
          <w:rFonts w:ascii="Cambria" w:hAnsi="Cambria" w:cs="Times New Roman"/>
        </w:rPr>
      </w:pPr>
      <w:r w:rsidRPr="007B7C66">
        <w:rPr>
          <w:rFonts w:ascii="Cambria" w:hAnsi="Cambria" w:cs="Times New Roman"/>
        </w:rPr>
        <w:t xml:space="preserve">  </w:t>
      </w:r>
    </w:p>
    <w:p w:rsidR="005D734B" w:rsidRDefault="005D734B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Identify the National philosophy adopted in Kenya at independence.</w:t>
      </w:r>
      <w:r w:rsidRPr="007B7C66">
        <w:rPr>
          <w:rFonts w:ascii="Cambria" w:eastAsia="Times New Roman" w:hAnsi="Cambria" w:cs="Times New Roman"/>
        </w:rPr>
        <w:tab/>
        <w:t>(1mk)</w:t>
      </w:r>
    </w:p>
    <w:p w:rsidR="00D30445" w:rsidRPr="007B7C66" w:rsidRDefault="00D30445" w:rsidP="00D30445">
      <w:pPr>
        <w:pStyle w:val="ListParagraph"/>
        <w:tabs>
          <w:tab w:val="left" w:pos="8325"/>
        </w:tabs>
        <w:spacing w:line="240" w:lineRule="auto"/>
        <w:ind w:left="360"/>
        <w:jc w:val="both"/>
        <w:rPr>
          <w:rFonts w:ascii="Cambria" w:eastAsia="Times New Roman" w:hAnsi="Cambria" w:cs="Times New Roman"/>
        </w:rPr>
      </w:pPr>
    </w:p>
    <w:p w:rsidR="005D734B" w:rsidRDefault="005D734B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</w:t>
      </w:r>
      <w:r w:rsidR="006011C5" w:rsidRPr="007B7C66">
        <w:rPr>
          <w:rFonts w:ascii="Cambria" w:eastAsia="Times New Roman" w:hAnsi="Cambria" w:cs="Times New Roman"/>
        </w:rPr>
        <w:t xml:space="preserve">Give </w:t>
      </w:r>
      <w:r w:rsidR="006011C5" w:rsidRPr="007B7C66">
        <w:rPr>
          <w:rFonts w:ascii="Cambria" w:eastAsia="Times New Roman" w:hAnsi="Cambria" w:cs="Times New Roman"/>
          <w:b/>
        </w:rPr>
        <w:t>two</w:t>
      </w:r>
      <w:r w:rsidRPr="007B7C66">
        <w:rPr>
          <w:rFonts w:ascii="Cambria" w:eastAsia="Times New Roman" w:hAnsi="Cambria" w:cs="Times New Roman"/>
        </w:rPr>
        <w:t xml:space="preserve"> type</w:t>
      </w:r>
      <w:r w:rsidR="00E1200A" w:rsidRPr="007B7C66">
        <w:rPr>
          <w:rFonts w:ascii="Cambria" w:eastAsia="Times New Roman" w:hAnsi="Cambria" w:cs="Times New Roman"/>
        </w:rPr>
        <w:t>s</w:t>
      </w:r>
      <w:r w:rsidRPr="007B7C66">
        <w:rPr>
          <w:rFonts w:ascii="Cambria" w:eastAsia="Times New Roman" w:hAnsi="Cambria" w:cs="Times New Roman"/>
        </w:rPr>
        <w:t xml:space="preserve"> of land ownership in Kenya.</w:t>
      </w:r>
      <w:r w:rsidR="006011C5" w:rsidRPr="007B7C66">
        <w:rPr>
          <w:rFonts w:ascii="Cambria" w:eastAsia="Times New Roman" w:hAnsi="Cambria" w:cs="Times New Roman"/>
        </w:rPr>
        <w:tab/>
      </w:r>
      <w:r w:rsidR="00D4120B" w:rsidRPr="007B7C66">
        <w:rPr>
          <w:rFonts w:ascii="Cambria" w:eastAsia="Times New Roman" w:hAnsi="Cambria" w:cs="Times New Roman"/>
        </w:rPr>
        <w:t xml:space="preserve">    </w:t>
      </w:r>
      <w:r w:rsidR="006011C5" w:rsidRPr="007B7C66">
        <w:rPr>
          <w:rFonts w:ascii="Cambria" w:eastAsia="Times New Roman" w:hAnsi="Cambria" w:cs="Times New Roman"/>
        </w:rPr>
        <w:t>(2</w:t>
      </w:r>
      <w:r w:rsidRPr="007B7C66">
        <w:rPr>
          <w:rFonts w:ascii="Cambria" w:eastAsia="Times New Roman" w:hAnsi="Cambria" w:cs="Times New Roman"/>
        </w:rPr>
        <w:t>mk)</w:t>
      </w:r>
    </w:p>
    <w:p w:rsid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D30445" w:rsidRPr="00D30445" w:rsidRDefault="00D30445" w:rsidP="00D30445">
      <w:pPr>
        <w:pStyle w:val="ListParagraph"/>
        <w:rPr>
          <w:rFonts w:ascii="Cambria" w:eastAsia="Times New Roman" w:hAnsi="Cambria" w:cs="Times New Roman"/>
        </w:rPr>
      </w:pPr>
    </w:p>
    <w:p w:rsidR="009C5B00" w:rsidRPr="007B7C66" w:rsidRDefault="005D734B" w:rsidP="00397C0A">
      <w:pPr>
        <w:pStyle w:val="ListParagraph"/>
        <w:numPr>
          <w:ilvl w:val="0"/>
          <w:numId w:val="6"/>
        </w:numPr>
        <w:tabs>
          <w:tab w:val="left" w:pos="8325"/>
        </w:tabs>
        <w:spacing w:line="240" w:lineRule="auto"/>
        <w:jc w:val="both"/>
        <w:rPr>
          <w:rFonts w:ascii="Cambria" w:hAnsi="Cambria" w:cs="Times New Roman"/>
        </w:rPr>
      </w:pPr>
      <w:r w:rsidRPr="007B7C66">
        <w:rPr>
          <w:rFonts w:ascii="Cambria" w:hAnsi="Cambria" w:cs="Times New Roman"/>
        </w:rPr>
        <w:t xml:space="preserve">Identify </w:t>
      </w:r>
      <w:r w:rsidRPr="007B7C66">
        <w:rPr>
          <w:rFonts w:ascii="Cambria" w:hAnsi="Cambria" w:cs="Times New Roman"/>
          <w:b/>
        </w:rPr>
        <w:t>one</w:t>
      </w:r>
      <w:r w:rsidRPr="007B7C66">
        <w:rPr>
          <w:rFonts w:ascii="Cambria" w:hAnsi="Cambria" w:cs="Times New Roman"/>
        </w:rPr>
        <w:t xml:space="preserve"> fund to which collected revenue by the national government is deposited</w:t>
      </w:r>
      <w:r w:rsidRPr="007B7C66">
        <w:rPr>
          <w:rFonts w:ascii="Cambria" w:hAnsi="Cambria" w:cs="Times New Roman"/>
        </w:rPr>
        <w:tab/>
      </w:r>
      <w:r w:rsidR="00D4120B" w:rsidRPr="007B7C66">
        <w:rPr>
          <w:rFonts w:ascii="Cambria" w:hAnsi="Cambria" w:cs="Times New Roman"/>
        </w:rPr>
        <w:t xml:space="preserve">  </w:t>
      </w:r>
      <w:r w:rsidRPr="007B7C66">
        <w:rPr>
          <w:rFonts w:ascii="Cambria" w:hAnsi="Cambria" w:cs="Times New Roman"/>
        </w:rPr>
        <w:t>(1mk)</w:t>
      </w:r>
    </w:p>
    <w:p w:rsidR="005D734B" w:rsidRPr="007B7C66" w:rsidRDefault="00397C0A" w:rsidP="00D30445">
      <w:pPr>
        <w:tabs>
          <w:tab w:val="left" w:pos="8325"/>
        </w:tabs>
        <w:spacing w:line="240" w:lineRule="auto"/>
        <w:rPr>
          <w:rFonts w:ascii="Cambria" w:hAnsi="Cambria" w:cs="Times New Roman"/>
          <w:b/>
          <w:u w:val="single"/>
        </w:rPr>
      </w:pPr>
      <w:r w:rsidRPr="007B7C66">
        <w:rPr>
          <w:rFonts w:ascii="Cambria" w:hAnsi="Cambria" w:cs="Times New Roman"/>
          <w:b/>
        </w:rPr>
        <w:lastRenderedPageBreak/>
        <w:t xml:space="preserve">                            </w:t>
      </w:r>
      <w:r w:rsidR="00C81B21" w:rsidRPr="007B7C66">
        <w:rPr>
          <w:rFonts w:ascii="Cambria" w:hAnsi="Cambria" w:cs="Times New Roman"/>
          <w:b/>
        </w:rPr>
        <w:t xml:space="preserve">                    </w:t>
      </w:r>
      <w:r w:rsidR="005D734B" w:rsidRPr="007B7C66">
        <w:rPr>
          <w:rFonts w:ascii="Cambria" w:hAnsi="Cambria" w:cs="Times New Roman"/>
          <w:b/>
          <w:u w:val="single"/>
        </w:rPr>
        <w:t>SECTION B</w:t>
      </w:r>
    </w:p>
    <w:p w:rsidR="005D734B" w:rsidRPr="007B7C66" w:rsidRDefault="005D734B" w:rsidP="00CF1BA4">
      <w:pPr>
        <w:tabs>
          <w:tab w:val="left" w:pos="8325"/>
        </w:tabs>
        <w:spacing w:line="240" w:lineRule="auto"/>
        <w:rPr>
          <w:rFonts w:ascii="Cambria" w:hAnsi="Cambria" w:cs="Times New Roman"/>
          <w:b/>
        </w:rPr>
      </w:pPr>
      <w:r w:rsidRPr="007B7C66">
        <w:rPr>
          <w:rFonts w:ascii="Cambria" w:hAnsi="Cambria" w:cs="Times New Roman"/>
          <w:b/>
          <w:u w:val="single"/>
        </w:rPr>
        <w:t>Answer any three questions from this section</w:t>
      </w:r>
      <w:r w:rsidRPr="007B7C66">
        <w:rPr>
          <w:rFonts w:ascii="Cambria" w:hAnsi="Cambria" w:cs="Times New Roman"/>
          <w:b/>
        </w:rPr>
        <w:tab/>
      </w:r>
    </w:p>
    <w:p w:rsidR="00D03AE9" w:rsidRDefault="005D734B" w:rsidP="005177A1">
      <w:pPr>
        <w:pStyle w:val="ListParagraph"/>
        <w:numPr>
          <w:ilvl w:val="0"/>
          <w:numId w:val="6"/>
        </w:numPr>
        <w:tabs>
          <w:tab w:val="left" w:pos="7187"/>
        </w:tabs>
        <w:spacing w:after="0" w:line="240" w:lineRule="auto"/>
        <w:ind w:hanging="720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a) State </w:t>
      </w:r>
      <w:r w:rsidRPr="007B7C66">
        <w:rPr>
          <w:rFonts w:ascii="Cambria" w:eastAsia="Times New Roman" w:hAnsi="Cambria" w:cs="Times New Roman"/>
          <w:b/>
        </w:rPr>
        <w:t>five</w:t>
      </w:r>
      <w:r w:rsidRPr="007B7C66">
        <w:rPr>
          <w:rFonts w:ascii="Cambria" w:eastAsia="Times New Roman" w:hAnsi="Cambria" w:cs="Times New Roman"/>
        </w:rPr>
        <w:t xml:space="preserve"> economic activities of the </w:t>
      </w:r>
      <w:proofErr w:type="spellStart"/>
      <w:r w:rsidRPr="007B7C66">
        <w:rPr>
          <w:rFonts w:ascii="Cambria" w:eastAsia="Times New Roman" w:hAnsi="Cambria" w:cs="Times New Roman"/>
        </w:rPr>
        <w:t>Borana</w:t>
      </w:r>
      <w:proofErr w:type="spellEnd"/>
      <w:r w:rsidRPr="007B7C66">
        <w:rPr>
          <w:rFonts w:ascii="Cambria" w:eastAsia="Times New Roman" w:hAnsi="Cambria" w:cs="Times New Roman"/>
        </w:rPr>
        <w:t xml:space="preserve"> during the pre-colonial period</w:t>
      </w:r>
      <w:r w:rsidRPr="007B7C66">
        <w:rPr>
          <w:rFonts w:ascii="Cambria" w:eastAsia="Times New Roman" w:hAnsi="Cambria" w:cs="Times New Roman"/>
        </w:rPr>
        <w:tab/>
        <w:t>(5m</w:t>
      </w:r>
      <w:r w:rsidR="00D03AE9" w:rsidRPr="007B7C66">
        <w:rPr>
          <w:rFonts w:ascii="Cambria" w:eastAsia="Times New Roman" w:hAnsi="Cambria" w:cs="Times New Roman"/>
        </w:rPr>
        <w:t>ar</w:t>
      </w:r>
      <w:r w:rsidRPr="007B7C66">
        <w:rPr>
          <w:rFonts w:ascii="Cambria" w:eastAsia="Times New Roman" w:hAnsi="Cambria" w:cs="Times New Roman"/>
        </w:rPr>
        <w:t>ks)</w:t>
      </w: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P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03AE9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  <w:r w:rsidRPr="00D30445">
        <w:rPr>
          <w:rFonts w:ascii="Cambria" w:eastAsia="Times New Roman" w:hAnsi="Cambria" w:cs="Times New Roman"/>
        </w:rPr>
        <w:t xml:space="preserve">b) </w:t>
      </w:r>
      <w:r w:rsidR="005D734B" w:rsidRPr="00D30445">
        <w:rPr>
          <w:rFonts w:ascii="Cambria" w:eastAsia="Times New Roman" w:hAnsi="Cambria" w:cs="Times New Roman"/>
        </w:rPr>
        <w:t xml:space="preserve">Explain </w:t>
      </w:r>
      <w:r w:rsidR="005D734B" w:rsidRPr="00D30445">
        <w:rPr>
          <w:rFonts w:ascii="Cambria" w:eastAsia="Times New Roman" w:hAnsi="Cambria" w:cs="Times New Roman"/>
          <w:b/>
        </w:rPr>
        <w:t>five</w:t>
      </w:r>
      <w:r w:rsidR="005D734B" w:rsidRPr="00D30445">
        <w:rPr>
          <w:rFonts w:ascii="Cambria" w:eastAsia="Times New Roman" w:hAnsi="Cambria" w:cs="Times New Roman"/>
        </w:rPr>
        <w:t xml:space="preserve"> results of the interaction bet</w:t>
      </w:r>
      <w:r w:rsidR="00D30445">
        <w:rPr>
          <w:rFonts w:ascii="Cambria" w:eastAsia="Times New Roman" w:hAnsi="Cambria" w:cs="Times New Roman"/>
        </w:rPr>
        <w:t xml:space="preserve">ween the Bantu and the </w:t>
      </w:r>
      <w:proofErr w:type="spellStart"/>
      <w:proofErr w:type="gramStart"/>
      <w:r w:rsidR="00D30445">
        <w:rPr>
          <w:rFonts w:ascii="Cambria" w:eastAsia="Times New Roman" w:hAnsi="Cambria" w:cs="Times New Roman"/>
        </w:rPr>
        <w:t>Cushites</w:t>
      </w:r>
      <w:proofErr w:type="spellEnd"/>
      <w:r w:rsidR="00D30445">
        <w:rPr>
          <w:rFonts w:ascii="Cambria" w:eastAsia="Times New Roman" w:hAnsi="Cambria" w:cs="Times New Roman"/>
        </w:rPr>
        <w:t xml:space="preserve"> </w:t>
      </w:r>
      <w:r w:rsidRPr="00D30445">
        <w:rPr>
          <w:rFonts w:ascii="Cambria" w:eastAsia="Times New Roman" w:hAnsi="Cambria" w:cs="Times New Roman"/>
        </w:rPr>
        <w:t xml:space="preserve"> </w:t>
      </w:r>
      <w:r w:rsidR="005D734B" w:rsidRPr="00D30445">
        <w:rPr>
          <w:rFonts w:ascii="Cambria" w:eastAsia="Times New Roman" w:hAnsi="Cambria" w:cs="Times New Roman"/>
        </w:rPr>
        <w:t>in</w:t>
      </w:r>
      <w:proofErr w:type="gramEnd"/>
      <w:r w:rsidR="005D734B" w:rsidRPr="00D30445">
        <w:rPr>
          <w:rFonts w:ascii="Cambria" w:eastAsia="Times New Roman" w:hAnsi="Cambria" w:cs="Times New Roman"/>
        </w:rPr>
        <w:t xml:space="preserve"> t</w:t>
      </w:r>
      <w:r w:rsidRPr="00D30445">
        <w:rPr>
          <w:rFonts w:ascii="Cambria" w:eastAsia="Times New Roman" w:hAnsi="Cambria" w:cs="Times New Roman"/>
        </w:rPr>
        <w:t>he pre-colonial period.</w:t>
      </w:r>
      <w:r w:rsidRPr="00D30445">
        <w:rPr>
          <w:rFonts w:ascii="Cambria" w:eastAsia="Times New Roman" w:hAnsi="Cambria" w:cs="Times New Roman"/>
        </w:rPr>
        <w:tab/>
      </w:r>
      <w:r w:rsidRPr="00D30445">
        <w:rPr>
          <w:rFonts w:ascii="Cambria" w:eastAsia="Times New Roman" w:hAnsi="Cambria" w:cs="Times New Roman"/>
        </w:rPr>
        <w:tab/>
      </w:r>
      <w:r w:rsidRPr="00D30445">
        <w:rPr>
          <w:rFonts w:ascii="Cambria" w:eastAsia="Times New Roman" w:hAnsi="Cambria" w:cs="Times New Roman"/>
        </w:rPr>
        <w:tab/>
      </w:r>
      <w:r w:rsidR="005D734B" w:rsidRPr="00D30445">
        <w:rPr>
          <w:rFonts w:ascii="Cambria" w:eastAsia="Times New Roman" w:hAnsi="Cambria" w:cs="Times New Roman"/>
        </w:rPr>
        <w:t>(10marks)</w:t>
      </w: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5D734B" w:rsidRDefault="009C5B00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>19</w:t>
      </w:r>
      <w:proofErr w:type="gramStart"/>
      <w:r w:rsidRPr="007B7C66">
        <w:rPr>
          <w:rFonts w:ascii="Cambria" w:eastAsia="Times New Roman" w:hAnsi="Cambria" w:cs="Times New Roman"/>
        </w:rPr>
        <w:t>.a</w:t>
      </w:r>
      <w:proofErr w:type="gramEnd"/>
      <w:r w:rsidRPr="007B7C66">
        <w:rPr>
          <w:rFonts w:ascii="Cambria" w:eastAsia="Times New Roman" w:hAnsi="Cambria" w:cs="Times New Roman"/>
        </w:rPr>
        <w:t xml:space="preserve">) </w:t>
      </w:r>
      <w:r w:rsidR="004A700F" w:rsidRPr="007B7C66">
        <w:rPr>
          <w:rFonts w:ascii="Cambria" w:eastAsia="Times New Roman" w:hAnsi="Cambria" w:cs="Times New Roman"/>
        </w:rPr>
        <w:t xml:space="preserve"> S</w:t>
      </w:r>
      <w:r w:rsidR="004100A4" w:rsidRPr="007B7C66">
        <w:rPr>
          <w:rFonts w:ascii="Cambria" w:eastAsia="Times New Roman" w:hAnsi="Cambria" w:cs="Times New Roman"/>
        </w:rPr>
        <w:t>tate</w:t>
      </w:r>
      <w:r w:rsidR="004100A4" w:rsidRPr="007B7C66">
        <w:rPr>
          <w:rFonts w:ascii="Cambria" w:eastAsia="Times New Roman" w:hAnsi="Cambria" w:cs="Times New Roman"/>
          <w:b/>
        </w:rPr>
        <w:t xml:space="preserve"> five</w:t>
      </w:r>
      <w:r w:rsidR="004100A4" w:rsidRPr="007B7C66">
        <w:rPr>
          <w:rFonts w:ascii="Cambria" w:eastAsia="Times New Roman" w:hAnsi="Cambria" w:cs="Times New Roman"/>
        </w:rPr>
        <w:t xml:space="preserve"> t</w:t>
      </w:r>
      <w:r w:rsidRPr="007B7C66">
        <w:rPr>
          <w:rFonts w:ascii="Cambria" w:eastAsia="Times New Roman" w:hAnsi="Cambria" w:cs="Times New Roman"/>
        </w:rPr>
        <w:t>erms of Devonshire White paper of 1923</w:t>
      </w:r>
      <w:r w:rsidRPr="007B7C66">
        <w:rPr>
          <w:rFonts w:ascii="Cambria" w:eastAsia="Times New Roman" w:hAnsi="Cambria" w:cs="Times New Roman"/>
        </w:rPr>
        <w:tab/>
      </w:r>
      <w:r w:rsidR="004A700F" w:rsidRPr="007B7C66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>(5marks)</w:t>
      </w: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Pr="007B7C66" w:rsidRDefault="00D30445" w:rsidP="00D30445">
      <w:pPr>
        <w:tabs>
          <w:tab w:val="left" w:pos="7187"/>
        </w:tabs>
        <w:spacing w:after="0" w:line="240" w:lineRule="auto"/>
        <w:rPr>
          <w:rFonts w:ascii="Cambria" w:eastAsia="Times New Roman" w:hAnsi="Cambria" w:cs="Times New Roman"/>
        </w:rPr>
      </w:pPr>
    </w:p>
    <w:p w:rsidR="005177A1" w:rsidRPr="007B7C66" w:rsidRDefault="005177A1" w:rsidP="00084090">
      <w:pPr>
        <w:tabs>
          <w:tab w:val="left" w:pos="402"/>
        </w:tabs>
        <w:spacing w:after="0" w:line="240" w:lineRule="auto"/>
        <w:ind w:right="20"/>
        <w:rPr>
          <w:rFonts w:ascii="Cambria" w:eastAsia="Times New Roman" w:hAnsi="Cambria" w:cs="Times New Roman"/>
        </w:rPr>
      </w:pPr>
    </w:p>
    <w:p w:rsidR="00D03AE9" w:rsidRPr="007B7C66" w:rsidRDefault="004100A4" w:rsidP="00D03AE9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Explain </w:t>
      </w:r>
      <w:r w:rsidRPr="007B7C66">
        <w:rPr>
          <w:rFonts w:ascii="Cambria" w:eastAsia="Times New Roman" w:hAnsi="Cambria" w:cs="Times New Roman"/>
          <w:b/>
        </w:rPr>
        <w:t>f</w:t>
      </w:r>
      <w:r w:rsidR="005D734B" w:rsidRPr="007B7C66">
        <w:rPr>
          <w:rFonts w:ascii="Cambria" w:eastAsia="Times New Roman" w:hAnsi="Cambria" w:cs="Times New Roman"/>
          <w:b/>
        </w:rPr>
        <w:t>ive</w:t>
      </w:r>
      <w:r w:rsidR="005D734B" w:rsidRPr="007B7C66">
        <w:rPr>
          <w:rFonts w:ascii="Cambria" w:eastAsia="Times New Roman" w:hAnsi="Cambria" w:cs="Times New Roman"/>
        </w:rPr>
        <w:t xml:space="preserve"> methods used by colonial government to promote settler </w:t>
      </w:r>
    </w:p>
    <w:p w:rsidR="004E6053" w:rsidRDefault="00D03AE9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   A</w:t>
      </w:r>
      <w:r w:rsidR="005D734B" w:rsidRPr="007B7C66">
        <w:rPr>
          <w:rFonts w:ascii="Cambria" w:eastAsia="Times New Roman" w:hAnsi="Cambria" w:cs="Times New Roman"/>
        </w:rPr>
        <w:t>griculture</w:t>
      </w:r>
      <w:r w:rsidRPr="007B7C66">
        <w:rPr>
          <w:rFonts w:ascii="Cambria" w:eastAsia="Times New Roman" w:hAnsi="Cambria" w:cs="Times New Roman"/>
        </w:rPr>
        <w:t>.</w:t>
      </w:r>
      <w:r w:rsidR="005D734B" w:rsidRPr="007B7C66">
        <w:rPr>
          <w:rFonts w:ascii="Cambria" w:eastAsia="Times New Roman" w:hAnsi="Cambria" w:cs="Times New Roman"/>
        </w:rPr>
        <w:t xml:space="preserve"> </w:t>
      </w:r>
      <w:r w:rsidR="00D5653B" w:rsidRPr="007B7C66">
        <w:rPr>
          <w:rFonts w:ascii="Cambria" w:eastAsia="Times New Roman" w:hAnsi="Cambria" w:cs="Times New Roman"/>
        </w:rPr>
        <w:t xml:space="preserve">      </w:t>
      </w:r>
      <w:r w:rsidRPr="007B7C66">
        <w:rPr>
          <w:rFonts w:ascii="Cambria" w:eastAsia="Times New Roman" w:hAnsi="Cambria" w:cs="Times New Roman"/>
        </w:rPr>
        <w:t xml:space="preserve">                                                                            </w:t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5D734B" w:rsidRPr="007B7C66">
        <w:rPr>
          <w:rFonts w:ascii="Cambria" w:eastAsia="Times New Roman" w:hAnsi="Cambria" w:cs="Times New Roman"/>
        </w:rPr>
        <w:t>(10marks)</w:t>
      </w: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D30445" w:rsidRPr="007B7C66" w:rsidRDefault="00D30445" w:rsidP="004E6053">
      <w:pPr>
        <w:tabs>
          <w:tab w:val="left" w:pos="540"/>
        </w:tabs>
        <w:spacing w:after="0" w:line="240" w:lineRule="auto"/>
        <w:ind w:left="360"/>
        <w:rPr>
          <w:rFonts w:ascii="Cambria" w:eastAsia="Times New Roman" w:hAnsi="Cambria" w:cs="Times New Roman"/>
        </w:rPr>
      </w:pPr>
    </w:p>
    <w:p w:rsidR="004E6053" w:rsidRPr="007B7C66" w:rsidRDefault="004E6053" w:rsidP="004E6053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</w:rPr>
      </w:pPr>
    </w:p>
    <w:p w:rsidR="004E6053" w:rsidRPr="007B7C66" w:rsidRDefault="004E6053" w:rsidP="004E6053">
      <w:pPr>
        <w:tabs>
          <w:tab w:val="left" w:pos="540"/>
        </w:tabs>
        <w:spacing w:after="0" w:line="240" w:lineRule="auto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>20</w:t>
      </w:r>
      <w:proofErr w:type="gramStart"/>
      <w:r w:rsidRPr="007B7C66">
        <w:rPr>
          <w:rFonts w:ascii="Cambria" w:eastAsia="Times New Roman" w:hAnsi="Cambria" w:cs="Times New Roman"/>
        </w:rPr>
        <w:t>.</w:t>
      </w:r>
      <w:r w:rsidR="005D734B" w:rsidRPr="007B7C66">
        <w:rPr>
          <w:rFonts w:ascii="Cambria" w:eastAsia="Times New Roman" w:hAnsi="Cambria" w:cs="Times New Roman"/>
        </w:rPr>
        <w:t>a</w:t>
      </w:r>
      <w:proofErr w:type="gramEnd"/>
      <w:r w:rsidR="005D734B" w:rsidRPr="007B7C66">
        <w:rPr>
          <w:rFonts w:ascii="Cambria" w:eastAsia="Times New Roman" w:hAnsi="Cambria" w:cs="Times New Roman"/>
        </w:rPr>
        <w:t xml:space="preserve">) State </w:t>
      </w:r>
      <w:r w:rsidR="005D734B" w:rsidRPr="007B7C66">
        <w:rPr>
          <w:rFonts w:ascii="Cambria" w:eastAsia="Times New Roman" w:hAnsi="Cambria" w:cs="Times New Roman"/>
          <w:b/>
        </w:rPr>
        <w:t>three</w:t>
      </w:r>
      <w:r w:rsidR="005D734B" w:rsidRPr="007B7C66">
        <w:rPr>
          <w:rFonts w:ascii="Cambria" w:eastAsia="Times New Roman" w:hAnsi="Cambria" w:cs="Times New Roman"/>
        </w:rPr>
        <w:t xml:space="preserve"> problems that independent schools and </w:t>
      </w:r>
      <w:r w:rsidRPr="007B7C66">
        <w:rPr>
          <w:rFonts w:ascii="Cambria" w:eastAsia="Times New Roman" w:hAnsi="Cambria" w:cs="Times New Roman"/>
        </w:rPr>
        <w:t>churches faced in</w:t>
      </w:r>
    </w:p>
    <w:p w:rsidR="005D734B" w:rsidRDefault="000A6840" w:rsidP="004E6053">
      <w:pPr>
        <w:pStyle w:val="ListParagraph"/>
        <w:tabs>
          <w:tab w:val="left" w:pos="7904"/>
        </w:tabs>
        <w:spacing w:after="0" w:line="240" w:lineRule="auto"/>
        <w:rPr>
          <w:rFonts w:ascii="Cambria" w:eastAsia="Times New Roman" w:hAnsi="Cambria" w:cs="Times New Roman"/>
        </w:rPr>
      </w:pPr>
      <w:proofErr w:type="gramStart"/>
      <w:r w:rsidRPr="007B7C66">
        <w:rPr>
          <w:rFonts w:ascii="Cambria" w:eastAsia="Times New Roman" w:hAnsi="Cambria" w:cs="Times New Roman"/>
        </w:rPr>
        <w:t xml:space="preserve">colonial </w:t>
      </w:r>
      <w:r w:rsidR="00D03AE9" w:rsidRPr="007B7C66">
        <w:rPr>
          <w:rFonts w:ascii="Cambria" w:eastAsia="Times New Roman" w:hAnsi="Cambria" w:cs="Times New Roman"/>
        </w:rPr>
        <w:t xml:space="preserve"> </w:t>
      </w:r>
      <w:r w:rsidRPr="007B7C66">
        <w:rPr>
          <w:rFonts w:ascii="Cambria" w:eastAsia="Times New Roman" w:hAnsi="Cambria" w:cs="Times New Roman"/>
        </w:rPr>
        <w:t>Kenya</w:t>
      </w:r>
      <w:proofErr w:type="gramEnd"/>
      <w:r w:rsidRPr="007B7C66">
        <w:rPr>
          <w:rFonts w:ascii="Cambria" w:eastAsia="Times New Roman" w:hAnsi="Cambria" w:cs="Times New Roman"/>
        </w:rPr>
        <w:t>.</w:t>
      </w:r>
      <w:r w:rsidR="005D734B" w:rsidRPr="007B7C66">
        <w:rPr>
          <w:rFonts w:ascii="Cambria" w:eastAsia="Times New Roman" w:hAnsi="Cambria" w:cs="Times New Roman"/>
        </w:rPr>
        <w:tab/>
        <w:t>(3m</w:t>
      </w:r>
      <w:r w:rsidR="00D5653B" w:rsidRPr="007B7C66">
        <w:rPr>
          <w:rFonts w:ascii="Cambria" w:eastAsia="Times New Roman" w:hAnsi="Cambria" w:cs="Times New Roman"/>
        </w:rPr>
        <w:t>ar</w:t>
      </w:r>
      <w:r w:rsidR="005D734B" w:rsidRPr="007B7C66">
        <w:rPr>
          <w:rFonts w:ascii="Cambria" w:eastAsia="Times New Roman" w:hAnsi="Cambria" w:cs="Times New Roman"/>
        </w:rPr>
        <w:t>ks)</w:t>
      </w:r>
    </w:p>
    <w:p w:rsidR="00D30445" w:rsidRDefault="00D30445" w:rsidP="004E6053">
      <w:pPr>
        <w:pStyle w:val="ListParagraph"/>
        <w:tabs>
          <w:tab w:val="left" w:pos="7904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4E6053">
      <w:pPr>
        <w:pStyle w:val="ListParagraph"/>
        <w:tabs>
          <w:tab w:val="left" w:pos="7904"/>
        </w:tabs>
        <w:spacing w:after="0" w:line="240" w:lineRule="auto"/>
        <w:rPr>
          <w:rFonts w:ascii="Cambria" w:eastAsia="Times New Roman" w:hAnsi="Cambria" w:cs="Times New Roman"/>
        </w:rPr>
      </w:pPr>
    </w:p>
    <w:p w:rsidR="00D30445" w:rsidRPr="007B7C66" w:rsidRDefault="00D30445" w:rsidP="004E6053">
      <w:pPr>
        <w:pStyle w:val="ListParagraph"/>
        <w:tabs>
          <w:tab w:val="left" w:pos="7904"/>
        </w:tabs>
        <w:spacing w:after="0" w:line="240" w:lineRule="auto"/>
        <w:rPr>
          <w:rFonts w:ascii="Cambria" w:eastAsia="Times New Roman" w:hAnsi="Cambria" w:cs="Times New Roman"/>
        </w:rPr>
      </w:pPr>
    </w:p>
    <w:p w:rsidR="005177A1" w:rsidRPr="007B7C66" w:rsidRDefault="005177A1" w:rsidP="004E6053">
      <w:pPr>
        <w:pStyle w:val="ListParagraph"/>
        <w:tabs>
          <w:tab w:val="left" w:pos="7904"/>
        </w:tabs>
        <w:spacing w:after="0" w:line="240" w:lineRule="auto"/>
        <w:rPr>
          <w:rFonts w:ascii="Cambria" w:eastAsia="Times New Roman" w:hAnsi="Cambria" w:cs="Times New Roman"/>
        </w:rPr>
      </w:pPr>
    </w:p>
    <w:p w:rsidR="005D734B" w:rsidRDefault="00D03AE9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lastRenderedPageBreak/>
        <w:t xml:space="preserve">     </w:t>
      </w:r>
      <w:r w:rsidR="005D734B" w:rsidRPr="007B7C66">
        <w:rPr>
          <w:rFonts w:ascii="Cambria" w:eastAsia="Times New Roman" w:hAnsi="Cambria" w:cs="Times New Roman"/>
        </w:rPr>
        <w:t xml:space="preserve">b). Explain </w:t>
      </w:r>
      <w:r w:rsidR="005D734B" w:rsidRPr="007B7C66">
        <w:rPr>
          <w:rFonts w:ascii="Cambria" w:eastAsia="Times New Roman" w:hAnsi="Cambria" w:cs="Times New Roman"/>
          <w:b/>
        </w:rPr>
        <w:t xml:space="preserve">six </w:t>
      </w:r>
      <w:r w:rsidR="005D734B" w:rsidRPr="007B7C66">
        <w:rPr>
          <w:rFonts w:ascii="Cambria" w:eastAsia="Times New Roman" w:hAnsi="Cambria" w:cs="Times New Roman"/>
        </w:rPr>
        <w:t>roles played by women in the struggle for independence in Kenya.</w:t>
      </w:r>
      <w:r w:rsidR="005D734B" w:rsidRPr="007B7C66">
        <w:rPr>
          <w:rFonts w:ascii="Cambria" w:eastAsia="Times New Roman" w:hAnsi="Cambria" w:cs="Times New Roman"/>
        </w:rPr>
        <w:tab/>
        <w:t>(12marks)</w:t>
      </w: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30445" w:rsidRPr="007B7C66" w:rsidRDefault="00D30445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B83C34" w:rsidRPr="007B7C66" w:rsidRDefault="00B83C34" w:rsidP="005D734B">
      <w:pPr>
        <w:tabs>
          <w:tab w:val="left" w:pos="344"/>
          <w:tab w:val="left" w:pos="7184"/>
        </w:tabs>
        <w:spacing w:after="0" w:line="240" w:lineRule="auto"/>
        <w:ind w:right="-180"/>
        <w:rPr>
          <w:rFonts w:ascii="Cambria" w:eastAsia="Times New Roman" w:hAnsi="Cambria" w:cs="Times New Roman"/>
        </w:rPr>
      </w:pPr>
    </w:p>
    <w:p w:rsidR="00D03AE9" w:rsidRPr="007B7C66" w:rsidRDefault="005D734B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>21</w:t>
      </w:r>
      <w:proofErr w:type="gramStart"/>
      <w:r w:rsidRPr="007B7C66">
        <w:rPr>
          <w:rFonts w:ascii="Cambria" w:eastAsia="Times New Roman" w:hAnsi="Cambria" w:cs="Times New Roman"/>
        </w:rPr>
        <w:t>.a</w:t>
      </w:r>
      <w:proofErr w:type="gramEnd"/>
      <w:r w:rsidRPr="007B7C66">
        <w:rPr>
          <w:rFonts w:ascii="Cambria" w:eastAsia="Times New Roman" w:hAnsi="Cambria" w:cs="Times New Roman"/>
        </w:rPr>
        <w:t xml:space="preserve">) Identify </w:t>
      </w:r>
      <w:r w:rsidRPr="007B7C66">
        <w:rPr>
          <w:rFonts w:ascii="Cambria" w:eastAsia="Times New Roman" w:hAnsi="Cambria" w:cs="Times New Roman"/>
          <w:b/>
        </w:rPr>
        <w:t>three</w:t>
      </w:r>
      <w:r w:rsidRPr="007B7C66">
        <w:rPr>
          <w:rFonts w:ascii="Cambria" w:eastAsia="Times New Roman" w:hAnsi="Cambria" w:cs="Times New Roman"/>
        </w:rPr>
        <w:t xml:space="preserve"> settlement schemes established by the government</w:t>
      </w:r>
      <w:r w:rsidR="004100A4" w:rsidRPr="007B7C66">
        <w:rPr>
          <w:rFonts w:ascii="Cambria" w:eastAsia="Times New Roman" w:hAnsi="Cambria" w:cs="Times New Roman"/>
        </w:rPr>
        <w:t xml:space="preserve"> in </w:t>
      </w:r>
      <w:r w:rsidR="00D03AE9" w:rsidRPr="007B7C66">
        <w:rPr>
          <w:rFonts w:ascii="Cambria" w:eastAsia="Times New Roman" w:hAnsi="Cambria" w:cs="Times New Roman"/>
        </w:rPr>
        <w:t xml:space="preserve">   </w:t>
      </w:r>
    </w:p>
    <w:p w:rsidR="005D734B" w:rsidRDefault="00D03AE9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       </w:t>
      </w:r>
      <w:proofErr w:type="gramStart"/>
      <w:r w:rsidR="004100A4" w:rsidRPr="007B7C66">
        <w:rPr>
          <w:rFonts w:ascii="Cambria" w:eastAsia="Times New Roman" w:hAnsi="Cambria" w:cs="Times New Roman"/>
        </w:rPr>
        <w:t>independent</w:t>
      </w:r>
      <w:proofErr w:type="gramEnd"/>
      <w:r w:rsidR="004100A4" w:rsidRPr="007B7C66">
        <w:rPr>
          <w:rFonts w:ascii="Cambria" w:eastAsia="Times New Roman" w:hAnsi="Cambria" w:cs="Times New Roman"/>
        </w:rPr>
        <w:t xml:space="preserve"> Kenya</w:t>
      </w:r>
      <w:r w:rsidR="005D734B" w:rsidRPr="007B7C66">
        <w:rPr>
          <w:rFonts w:ascii="Cambria" w:eastAsia="Times New Roman" w:hAnsi="Cambria" w:cs="Times New Roman"/>
        </w:rPr>
        <w:t xml:space="preserve">   </w:t>
      </w:r>
      <w:r w:rsidR="00F44499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 xml:space="preserve"> </w:t>
      </w:r>
      <w:r w:rsidR="00D30445">
        <w:rPr>
          <w:rFonts w:ascii="Cambria" w:eastAsia="Times New Roman" w:hAnsi="Cambria" w:cs="Times New Roman"/>
        </w:rPr>
        <w:tab/>
      </w:r>
      <w:r w:rsidR="005D734B" w:rsidRPr="007B7C66">
        <w:rPr>
          <w:rFonts w:ascii="Cambria" w:eastAsia="Times New Roman" w:hAnsi="Cambria" w:cs="Times New Roman"/>
        </w:rPr>
        <w:t>(3marks)</w:t>
      </w:r>
    </w:p>
    <w:p w:rsidR="00D30445" w:rsidRDefault="00D30445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</w:p>
    <w:p w:rsidR="00D30445" w:rsidRPr="007B7C66" w:rsidRDefault="00D30445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</w:p>
    <w:p w:rsidR="005177A1" w:rsidRPr="007B7C66" w:rsidRDefault="005177A1" w:rsidP="00D03AE9">
      <w:pPr>
        <w:spacing w:after="0" w:line="240" w:lineRule="auto"/>
        <w:ind w:right="270"/>
        <w:rPr>
          <w:rFonts w:ascii="Cambria" w:eastAsia="Times New Roman" w:hAnsi="Cambria" w:cs="Times New Roman"/>
        </w:rPr>
      </w:pPr>
    </w:p>
    <w:p w:rsidR="005D734B" w:rsidRDefault="00D03AE9" w:rsidP="00D03AE9">
      <w:pPr>
        <w:spacing w:after="0" w:line="240" w:lineRule="auto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  </w:t>
      </w:r>
      <w:r w:rsidR="005D734B" w:rsidRPr="007B7C66">
        <w:rPr>
          <w:rFonts w:ascii="Cambria" w:eastAsia="Times New Roman" w:hAnsi="Cambria" w:cs="Times New Roman"/>
        </w:rPr>
        <w:t xml:space="preserve">b) Explain the major challenges facing health sector after independence </w:t>
      </w:r>
      <w:r w:rsidR="005D734B" w:rsidRPr="007B7C66">
        <w:rPr>
          <w:rFonts w:ascii="Cambria" w:eastAsia="Times New Roman" w:hAnsi="Cambria" w:cs="Times New Roman"/>
        </w:rPr>
        <w:tab/>
      </w:r>
      <w:r w:rsidR="00F44499" w:rsidRPr="007B7C66">
        <w:rPr>
          <w:rFonts w:ascii="Cambria" w:eastAsia="Times New Roman" w:hAnsi="Cambria" w:cs="Times New Roman"/>
        </w:rPr>
        <w:tab/>
      </w:r>
      <w:r w:rsidR="005D734B" w:rsidRPr="007B7C66">
        <w:rPr>
          <w:rFonts w:ascii="Cambria" w:eastAsia="Times New Roman" w:hAnsi="Cambria" w:cs="Times New Roman"/>
        </w:rPr>
        <w:t>(12marks)</w:t>
      </w: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Pr="007B7C66" w:rsidRDefault="00D30445" w:rsidP="00D03AE9">
      <w:pPr>
        <w:spacing w:after="0" w:line="240" w:lineRule="auto"/>
        <w:rPr>
          <w:rFonts w:ascii="Cambria" w:eastAsia="Times New Roman" w:hAnsi="Cambria" w:cs="Times New Roman"/>
        </w:rPr>
      </w:pPr>
    </w:p>
    <w:p w:rsidR="005D734B" w:rsidRPr="007B7C66" w:rsidRDefault="005D734B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5D734B" w:rsidRPr="007B7C66" w:rsidRDefault="005D734B" w:rsidP="005D734B">
      <w:pPr>
        <w:ind w:left="2880" w:firstLine="720"/>
        <w:rPr>
          <w:rFonts w:ascii="Cambria" w:hAnsi="Cambria" w:cs="Times New Roman"/>
          <w:b/>
          <w:u w:val="single"/>
        </w:rPr>
      </w:pPr>
      <w:r w:rsidRPr="007B7C66">
        <w:rPr>
          <w:rFonts w:ascii="Cambria" w:hAnsi="Cambria" w:cs="Times New Roman"/>
          <w:b/>
          <w:u w:val="single"/>
        </w:rPr>
        <w:t>SECTION C</w:t>
      </w:r>
    </w:p>
    <w:p w:rsidR="005D734B" w:rsidRPr="007B7C66" w:rsidRDefault="005D734B" w:rsidP="005D734B">
      <w:pPr>
        <w:rPr>
          <w:rFonts w:ascii="Cambria" w:hAnsi="Cambria" w:cs="Times New Roman"/>
          <w:b/>
          <w:u w:val="single"/>
        </w:rPr>
      </w:pPr>
      <w:r w:rsidRPr="007B7C66">
        <w:rPr>
          <w:rFonts w:ascii="Cambria" w:hAnsi="Cambria" w:cs="Times New Roman"/>
          <w:b/>
          <w:u w:val="single"/>
        </w:rPr>
        <w:t xml:space="preserve">Answer Any Two Questions </w:t>
      </w:r>
      <w:proofErr w:type="gramStart"/>
      <w:r w:rsidRPr="007B7C66">
        <w:rPr>
          <w:rFonts w:ascii="Cambria" w:hAnsi="Cambria" w:cs="Times New Roman"/>
          <w:b/>
          <w:u w:val="single"/>
        </w:rPr>
        <w:t>From</w:t>
      </w:r>
      <w:proofErr w:type="gramEnd"/>
      <w:r w:rsidRPr="007B7C66">
        <w:rPr>
          <w:rFonts w:ascii="Cambria" w:hAnsi="Cambria" w:cs="Times New Roman"/>
          <w:b/>
          <w:u w:val="single"/>
        </w:rPr>
        <w:t xml:space="preserve"> This Section</w:t>
      </w:r>
    </w:p>
    <w:p w:rsidR="00F20962" w:rsidRPr="007B7C66" w:rsidRDefault="005D734B" w:rsidP="00F20962">
      <w:pPr>
        <w:spacing w:after="0" w:line="240" w:lineRule="auto"/>
        <w:ind w:right="-270"/>
        <w:rPr>
          <w:rFonts w:ascii="Cambria" w:hAnsi="Cambria" w:cs="Times New Roman"/>
        </w:rPr>
      </w:pPr>
      <w:r w:rsidRPr="007B7C66">
        <w:rPr>
          <w:rFonts w:ascii="Cambria" w:hAnsi="Cambria" w:cs="Times New Roman"/>
        </w:rPr>
        <w:t xml:space="preserve">22 (a). Give </w:t>
      </w:r>
      <w:r w:rsidRPr="007B7C66">
        <w:rPr>
          <w:rFonts w:ascii="Cambria" w:hAnsi="Cambria" w:cs="Times New Roman"/>
          <w:b/>
        </w:rPr>
        <w:t>three</w:t>
      </w:r>
      <w:r w:rsidRPr="007B7C66">
        <w:rPr>
          <w:rFonts w:ascii="Cambria" w:hAnsi="Cambria" w:cs="Times New Roman"/>
        </w:rPr>
        <w:t xml:space="preserve"> conditions that a person should meet to qualify to be a Kenyan </w:t>
      </w:r>
      <w:r w:rsidR="00F20962" w:rsidRPr="007B7C66">
        <w:rPr>
          <w:rFonts w:ascii="Cambria" w:hAnsi="Cambria" w:cs="Times New Roman"/>
        </w:rPr>
        <w:t xml:space="preserve"> </w:t>
      </w:r>
    </w:p>
    <w:p w:rsidR="005D734B" w:rsidRDefault="00F20962" w:rsidP="00F20962">
      <w:pPr>
        <w:spacing w:after="0" w:line="240" w:lineRule="auto"/>
        <w:ind w:right="-270"/>
        <w:rPr>
          <w:rFonts w:ascii="Cambria" w:hAnsi="Cambria" w:cs="Times New Roman"/>
        </w:rPr>
      </w:pPr>
      <w:r w:rsidRPr="007B7C66">
        <w:rPr>
          <w:rFonts w:ascii="Cambria" w:hAnsi="Cambria" w:cs="Times New Roman"/>
        </w:rPr>
        <w:t xml:space="preserve">            </w:t>
      </w:r>
      <w:proofErr w:type="gramStart"/>
      <w:r w:rsidR="005D734B" w:rsidRPr="007B7C66">
        <w:rPr>
          <w:rFonts w:ascii="Cambria" w:hAnsi="Cambria" w:cs="Times New Roman"/>
        </w:rPr>
        <w:t>citizen</w:t>
      </w:r>
      <w:proofErr w:type="gramEnd"/>
      <w:r w:rsidR="005D734B" w:rsidRPr="007B7C66">
        <w:rPr>
          <w:rFonts w:ascii="Cambria" w:hAnsi="Cambria" w:cs="Times New Roman"/>
        </w:rPr>
        <w:t xml:space="preserve"> by birth</w:t>
      </w:r>
      <w:r w:rsidR="004E6053" w:rsidRPr="007B7C66">
        <w:rPr>
          <w:rFonts w:ascii="Cambria" w:hAnsi="Cambria" w:cs="Times New Roman"/>
        </w:rPr>
        <w:t>.</w:t>
      </w:r>
      <w:r w:rsidR="00B20884" w:rsidRPr="007B7C66">
        <w:rPr>
          <w:rFonts w:ascii="Cambria" w:hAnsi="Cambria" w:cs="Times New Roman"/>
        </w:rPr>
        <w:t xml:space="preserve"> </w:t>
      </w:r>
      <w:r w:rsidR="005D734B" w:rsidRPr="007B7C66">
        <w:rPr>
          <w:rFonts w:ascii="Cambria" w:hAnsi="Cambria" w:cs="Times New Roman"/>
        </w:rPr>
        <w:t xml:space="preserve">                                                         </w:t>
      </w:r>
      <w:r w:rsidRPr="007B7C66">
        <w:rPr>
          <w:rFonts w:ascii="Cambria" w:hAnsi="Cambria" w:cs="Times New Roman"/>
        </w:rPr>
        <w:t xml:space="preserve">                 </w:t>
      </w:r>
      <w:r w:rsidR="00D30445">
        <w:rPr>
          <w:rFonts w:ascii="Cambria" w:hAnsi="Cambria" w:cs="Times New Roman"/>
        </w:rPr>
        <w:tab/>
      </w:r>
      <w:r w:rsidR="00D30445">
        <w:rPr>
          <w:rFonts w:ascii="Cambria" w:hAnsi="Cambria" w:cs="Times New Roman"/>
        </w:rPr>
        <w:tab/>
      </w:r>
      <w:r w:rsidR="00D30445">
        <w:rPr>
          <w:rFonts w:ascii="Cambria" w:hAnsi="Cambria" w:cs="Times New Roman"/>
        </w:rPr>
        <w:tab/>
      </w:r>
      <w:r w:rsidR="00D30445">
        <w:rPr>
          <w:rFonts w:ascii="Cambria" w:hAnsi="Cambria" w:cs="Times New Roman"/>
        </w:rPr>
        <w:tab/>
      </w:r>
      <w:r w:rsidRPr="007B7C66">
        <w:rPr>
          <w:rFonts w:ascii="Cambria" w:hAnsi="Cambria" w:cs="Times New Roman"/>
        </w:rPr>
        <w:t xml:space="preserve"> </w:t>
      </w:r>
      <w:r w:rsidR="005D734B" w:rsidRPr="007B7C66">
        <w:rPr>
          <w:rFonts w:ascii="Cambria" w:hAnsi="Cambria" w:cs="Times New Roman"/>
        </w:rPr>
        <w:t>(3 marks)</w:t>
      </w:r>
    </w:p>
    <w:p w:rsidR="00D30445" w:rsidRDefault="00D30445" w:rsidP="00F20962">
      <w:pPr>
        <w:spacing w:after="0" w:line="240" w:lineRule="auto"/>
        <w:ind w:right="-270"/>
        <w:rPr>
          <w:rFonts w:ascii="Cambria" w:hAnsi="Cambria" w:cs="Times New Roman"/>
        </w:rPr>
      </w:pPr>
    </w:p>
    <w:p w:rsidR="00D30445" w:rsidRDefault="00D30445" w:rsidP="00F20962">
      <w:pPr>
        <w:spacing w:after="0" w:line="240" w:lineRule="auto"/>
        <w:ind w:right="-270"/>
        <w:rPr>
          <w:rFonts w:ascii="Cambria" w:hAnsi="Cambria" w:cs="Times New Roman"/>
        </w:rPr>
      </w:pPr>
    </w:p>
    <w:p w:rsidR="00D30445" w:rsidRDefault="00D30445" w:rsidP="00F20962">
      <w:pPr>
        <w:spacing w:after="0" w:line="240" w:lineRule="auto"/>
        <w:ind w:right="-270"/>
        <w:rPr>
          <w:rFonts w:ascii="Cambria" w:hAnsi="Cambria" w:cs="Times New Roman"/>
        </w:rPr>
      </w:pPr>
    </w:p>
    <w:p w:rsidR="00D30445" w:rsidRPr="007B7C66" w:rsidRDefault="00D30445" w:rsidP="00F20962">
      <w:pPr>
        <w:spacing w:after="0" w:line="240" w:lineRule="auto"/>
        <w:ind w:right="-270"/>
        <w:rPr>
          <w:rFonts w:ascii="Cambria" w:hAnsi="Cambria" w:cs="Times New Roman"/>
        </w:rPr>
      </w:pPr>
    </w:p>
    <w:p w:rsidR="005D734B" w:rsidRDefault="00F20962" w:rsidP="00F20962">
      <w:pPr>
        <w:rPr>
          <w:rFonts w:ascii="Cambria" w:hAnsi="Cambria" w:cs="Times New Roman"/>
        </w:rPr>
      </w:pPr>
      <w:r w:rsidRPr="007B7C66">
        <w:rPr>
          <w:rFonts w:ascii="Cambria" w:hAnsi="Cambria" w:cs="Times New Roman"/>
        </w:rPr>
        <w:t xml:space="preserve">      </w:t>
      </w:r>
      <w:r w:rsidR="005D734B" w:rsidRPr="007B7C66">
        <w:rPr>
          <w:rFonts w:ascii="Cambria" w:hAnsi="Cambria" w:cs="Times New Roman"/>
        </w:rPr>
        <w:t xml:space="preserve">b). Explain </w:t>
      </w:r>
      <w:r w:rsidR="005D734B" w:rsidRPr="007B7C66">
        <w:rPr>
          <w:rFonts w:ascii="Cambria" w:hAnsi="Cambria" w:cs="Times New Roman"/>
          <w:b/>
        </w:rPr>
        <w:t>six</w:t>
      </w:r>
      <w:r w:rsidR="005D734B" w:rsidRPr="007B7C66">
        <w:rPr>
          <w:rFonts w:ascii="Cambria" w:hAnsi="Cambria" w:cs="Times New Roman"/>
        </w:rPr>
        <w:t xml:space="preserve"> social rights of</w:t>
      </w:r>
      <w:r w:rsidR="004100A4" w:rsidRPr="007B7C66">
        <w:rPr>
          <w:rFonts w:ascii="Cambria" w:hAnsi="Cambria" w:cs="Times New Roman"/>
        </w:rPr>
        <w:t xml:space="preserve"> an</w:t>
      </w:r>
      <w:r w:rsidR="005D734B" w:rsidRPr="007B7C66">
        <w:rPr>
          <w:rFonts w:ascii="Cambria" w:hAnsi="Cambria" w:cs="Times New Roman"/>
        </w:rPr>
        <w:t xml:space="preserve"> individual in Kenya </w:t>
      </w:r>
      <w:r w:rsidR="00B20884" w:rsidRPr="007B7C66">
        <w:rPr>
          <w:rFonts w:ascii="Cambria" w:hAnsi="Cambria" w:cs="Times New Roman"/>
        </w:rPr>
        <w:t xml:space="preserve"> </w:t>
      </w:r>
      <w:r w:rsidR="004100A4" w:rsidRPr="007B7C66">
        <w:rPr>
          <w:rFonts w:ascii="Cambria" w:hAnsi="Cambria" w:cs="Times New Roman"/>
        </w:rPr>
        <w:t xml:space="preserve">            </w:t>
      </w:r>
      <w:r w:rsidR="005D734B" w:rsidRPr="007B7C66">
        <w:rPr>
          <w:rFonts w:ascii="Cambria" w:hAnsi="Cambria" w:cs="Times New Roman"/>
        </w:rPr>
        <w:t xml:space="preserve">  </w:t>
      </w:r>
      <w:r w:rsidRPr="007B7C66">
        <w:rPr>
          <w:rFonts w:ascii="Cambria" w:hAnsi="Cambria" w:cs="Times New Roman"/>
        </w:rPr>
        <w:t xml:space="preserve">    </w:t>
      </w:r>
      <w:r w:rsidR="00D30445">
        <w:rPr>
          <w:rFonts w:ascii="Cambria" w:hAnsi="Cambria" w:cs="Times New Roman"/>
        </w:rPr>
        <w:tab/>
      </w:r>
      <w:r w:rsidR="00D30445">
        <w:rPr>
          <w:rFonts w:ascii="Cambria" w:hAnsi="Cambria" w:cs="Times New Roman"/>
        </w:rPr>
        <w:tab/>
      </w:r>
      <w:r w:rsidR="00D30445">
        <w:rPr>
          <w:rFonts w:ascii="Cambria" w:hAnsi="Cambria" w:cs="Times New Roman"/>
        </w:rPr>
        <w:tab/>
      </w:r>
      <w:r w:rsidRPr="007B7C66">
        <w:rPr>
          <w:rFonts w:ascii="Cambria" w:hAnsi="Cambria" w:cs="Times New Roman"/>
        </w:rPr>
        <w:t xml:space="preserve"> </w:t>
      </w:r>
      <w:r w:rsidR="005D734B" w:rsidRPr="007B7C66">
        <w:rPr>
          <w:rFonts w:ascii="Cambria" w:hAnsi="Cambria" w:cs="Times New Roman"/>
        </w:rPr>
        <w:t>(12 marks)</w:t>
      </w:r>
    </w:p>
    <w:p w:rsidR="00D30445" w:rsidRDefault="00D30445" w:rsidP="00F20962">
      <w:pPr>
        <w:rPr>
          <w:rFonts w:ascii="Cambria" w:hAnsi="Cambria" w:cs="Times New Roman"/>
        </w:rPr>
      </w:pPr>
    </w:p>
    <w:p w:rsidR="00D30445" w:rsidRDefault="00D30445" w:rsidP="00F20962">
      <w:pPr>
        <w:rPr>
          <w:rFonts w:ascii="Cambria" w:hAnsi="Cambria" w:cs="Times New Roman"/>
        </w:rPr>
      </w:pPr>
    </w:p>
    <w:p w:rsidR="00D30445" w:rsidRDefault="00D30445" w:rsidP="00F20962">
      <w:pPr>
        <w:rPr>
          <w:rFonts w:ascii="Cambria" w:hAnsi="Cambria" w:cs="Times New Roman"/>
        </w:rPr>
      </w:pPr>
    </w:p>
    <w:p w:rsidR="00D30445" w:rsidRDefault="00D30445" w:rsidP="00F20962">
      <w:pPr>
        <w:rPr>
          <w:rFonts w:ascii="Cambria" w:hAnsi="Cambria" w:cs="Times New Roman"/>
        </w:rPr>
      </w:pPr>
    </w:p>
    <w:p w:rsidR="00D30445" w:rsidRPr="007B7C66" w:rsidRDefault="00D30445" w:rsidP="00F20962">
      <w:pPr>
        <w:rPr>
          <w:rFonts w:ascii="Cambria" w:hAnsi="Cambria" w:cs="Times New Roman"/>
        </w:rPr>
      </w:pPr>
      <w:bookmarkStart w:id="0" w:name="_GoBack"/>
      <w:bookmarkEnd w:id="0"/>
    </w:p>
    <w:p w:rsidR="005D734B" w:rsidRDefault="005D734B" w:rsidP="005D734B">
      <w:pPr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23. </w:t>
      </w:r>
      <w:proofErr w:type="gramStart"/>
      <w:r w:rsidRPr="007B7C66">
        <w:rPr>
          <w:rFonts w:ascii="Cambria" w:eastAsia="Times New Roman" w:hAnsi="Cambria" w:cs="Times New Roman"/>
        </w:rPr>
        <w:t>a</w:t>
      </w:r>
      <w:proofErr w:type="gramEnd"/>
      <w:r w:rsidRPr="007B7C66">
        <w:rPr>
          <w:rFonts w:ascii="Cambria" w:eastAsia="Times New Roman" w:hAnsi="Cambria" w:cs="Times New Roman"/>
        </w:rPr>
        <w:t xml:space="preserve">) List </w:t>
      </w:r>
      <w:r w:rsidRPr="007B7C66">
        <w:rPr>
          <w:rFonts w:ascii="Cambria" w:eastAsia="Times New Roman" w:hAnsi="Cambria" w:cs="Times New Roman"/>
          <w:b/>
        </w:rPr>
        <w:t>five</w:t>
      </w:r>
      <w:r w:rsidRPr="007B7C66">
        <w:rPr>
          <w:rFonts w:ascii="Cambria" w:eastAsia="Times New Roman" w:hAnsi="Cambria" w:cs="Times New Roman"/>
        </w:rPr>
        <w:t xml:space="preserve"> principles</w:t>
      </w:r>
      <w:r w:rsidR="00F20962" w:rsidRPr="007B7C66">
        <w:rPr>
          <w:rFonts w:ascii="Cambria" w:eastAsia="Times New Roman" w:hAnsi="Cambria" w:cs="Times New Roman"/>
        </w:rPr>
        <w:t xml:space="preserve"> of the rule of law in Kenya.</w:t>
      </w:r>
      <w:r w:rsidR="00F20962" w:rsidRPr="007B7C66">
        <w:rPr>
          <w:rFonts w:ascii="Cambria" w:eastAsia="Times New Roman" w:hAnsi="Cambria" w:cs="Times New Roman"/>
        </w:rPr>
        <w:tab/>
      </w:r>
      <w:r w:rsidR="00F20962" w:rsidRPr="007B7C66">
        <w:rPr>
          <w:rFonts w:ascii="Cambria" w:eastAsia="Times New Roman" w:hAnsi="Cambria" w:cs="Times New Roman"/>
        </w:rPr>
        <w:tab/>
        <w:t xml:space="preserve">          </w:t>
      </w:r>
      <w:r w:rsidR="00D03AE9" w:rsidRPr="007B7C66">
        <w:rPr>
          <w:rFonts w:ascii="Cambria" w:eastAsia="Times New Roman" w:hAnsi="Cambria" w:cs="Times New Roman"/>
        </w:rPr>
        <w:t xml:space="preserve"> </w:t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>(5marks)</w:t>
      </w:r>
    </w:p>
    <w:p w:rsidR="00D30445" w:rsidRDefault="00D30445" w:rsidP="005D734B">
      <w:pPr>
        <w:rPr>
          <w:rFonts w:ascii="Cambria" w:eastAsia="Times New Roman" w:hAnsi="Cambria" w:cs="Times New Roman"/>
        </w:rPr>
      </w:pPr>
    </w:p>
    <w:p w:rsidR="00D30445" w:rsidRDefault="00D30445" w:rsidP="005D734B">
      <w:pPr>
        <w:rPr>
          <w:rFonts w:ascii="Cambria" w:eastAsia="Times New Roman" w:hAnsi="Cambria" w:cs="Times New Roman"/>
        </w:rPr>
      </w:pPr>
    </w:p>
    <w:p w:rsidR="00D30445" w:rsidRDefault="00D30445" w:rsidP="005D734B">
      <w:pPr>
        <w:rPr>
          <w:rFonts w:ascii="Cambria" w:eastAsia="Times New Roman" w:hAnsi="Cambria" w:cs="Times New Roman"/>
        </w:rPr>
      </w:pPr>
    </w:p>
    <w:p w:rsidR="00D30445" w:rsidRDefault="00D30445" w:rsidP="005D734B">
      <w:pPr>
        <w:rPr>
          <w:rFonts w:ascii="Cambria" w:eastAsia="Times New Roman" w:hAnsi="Cambria" w:cs="Times New Roman"/>
        </w:rPr>
      </w:pPr>
    </w:p>
    <w:p w:rsidR="00D30445" w:rsidRPr="007B7C66" w:rsidRDefault="00D30445" w:rsidP="005D734B">
      <w:pPr>
        <w:rPr>
          <w:rFonts w:ascii="Cambria" w:hAnsi="Cambria" w:cs="Times New Roman"/>
        </w:rPr>
      </w:pPr>
    </w:p>
    <w:p w:rsidR="005D734B" w:rsidRDefault="00F20962" w:rsidP="00F20962">
      <w:pPr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   </w:t>
      </w:r>
      <w:r w:rsidR="005D734B" w:rsidRPr="007B7C66">
        <w:rPr>
          <w:rFonts w:ascii="Cambria" w:eastAsia="Times New Roman" w:hAnsi="Cambria" w:cs="Times New Roman"/>
        </w:rPr>
        <w:t>b) Describe the fun</w:t>
      </w:r>
      <w:r w:rsidRPr="007B7C66">
        <w:rPr>
          <w:rFonts w:ascii="Cambria" w:eastAsia="Times New Roman" w:hAnsi="Cambria" w:cs="Times New Roman"/>
        </w:rPr>
        <w:t>ctions of high court in Kenya</w:t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  <w:t xml:space="preserve">         </w:t>
      </w:r>
      <w:r w:rsidR="00D03AE9" w:rsidRPr="007B7C66">
        <w:rPr>
          <w:rFonts w:ascii="Cambria" w:eastAsia="Times New Roman" w:hAnsi="Cambria" w:cs="Times New Roman"/>
        </w:rPr>
        <w:t xml:space="preserve"> </w:t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5D734B" w:rsidRPr="007B7C66">
        <w:rPr>
          <w:rFonts w:ascii="Cambria" w:eastAsia="Times New Roman" w:hAnsi="Cambria" w:cs="Times New Roman"/>
        </w:rPr>
        <w:t>(10marks)</w:t>
      </w: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Default="00D30445" w:rsidP="00F20962">
      <w:pPr>
        <w:rPr>
          <w:rFonts w:ascii="Cambria" w:eastAsia="Times New Roman" w:hAnsi="Cambria" w:cs="Times New Roman"/>
        </w:rPr>
      </w:pPr>
    </w:p>
    <w:p w:rsidR="00D30445" w:rsidRPr="007B7C66" w:rsidRDefault="00D30445" w:rsidP="00F20962">
      <w:pPr>
        <w:rPr>
          <w:rFonts w:ascii="Cambria" w:eastAsia="Times New Roman" w:hAnsi="Cambria" w:cs="Times New Roman"/>
        </w:rPr>
      </w:pPr>
    </w:p>
    <w:p w:rsidR="00F20962" w:rsidRPr="007B7C66" w:rsidRDefault="005D734B" w:rsidP="005D734B">
      <w:pPr>
        <w:spacing w:after="0" w:line="240" w:lineRule="auto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24. </w:t>
      </w:r>
      <w:proofErr w:type="gramStart"/>
      <w:r w:rsidRPr="007B7C66">
        <w:rPr>
          <w:rFonts w:ascii="Cambria" w:eastAsia="Times New Roman" w:hAnsi="Cambria" w:cs="Times New Roman"/>
        </w:rPr>
        <w:t>a</w:t>
      </w:r>
      <w:proofErr w:type="gramEnd"/>
      <w:r w:rsidRPr="007B7C66">
        <w:rPr>
          <w:rFonts w:ascii="Cambria" w:eastAsia="Times New Roman" w:hAnsi="Cambria" w:cs="Times New Roman"/>
        </w:rPr>
        <w:t xml:space="preserve">) State </w:t>
      </w:r>
      <w:r w:rsidRPr="007B7C66">
        <w:rPr>
          <w:rFonts w:ascii="Cambria" w:eastAsia="Times New Roman" w:hAnsi="Cambria" w:cs="Times New Roman"/>
          <w:b/>
        </w:rPr>
        <w:t>five</w:t>
      </w:r>
      <w:r w:rsidRPr="007B7C66">
        <w:rPr>
          <w:rFonts w:ascii="Cambria" w:eastAsia="Times New Roman" w:hAnsi="Cambria" w:cs="Times New Roman"/>
        </w:rPr>
        <w:t xml:space="preserve"> challenges faced by the National Government in its attempt to </w:t>
      </w:r>
    </w:p>
    <w:p w:rsidR="005D734B" w:rsidRDefault="00F20962" w:rsidP="005D734B">
      <w:pPr>
        <w:spacing w:after="0" w:line="240" w:lineRule="auto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        </w:t>
      </w:r>
      <w:proofErr w:type="gramStart"/>
      <w:r w:rsidRPr="007B7C66">
        <w:rPr>
          <w:rFonts w:ascii="Cambria" w:eastAsia="Times New Roman" w:hAnsi="Cambria" w:cs="Times New Roman"/>
        </w:rPr>
        <w:t>raise</w:t>
      </w:r>
      <w:proofErr w:type="gramEnd"/>
      <w:r w:rsidRPr="007B7C66">
        <w:rPr>
          <w:rFonts w:ascii="Cambria" w:eastAsia="Times New Roman" w:hAnsi="Cambria" w:cs="Times New Roman"/>
        </w:rPr>
        <w:t xml:space="preserve"> revenue.</w:t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Pr="007B7C66">
        <w:rPr>
          <w:rFonts w:ascii="Cambria" w:eastAsia="Times New Roman" w:hAnsi="Cambria" w:cs="Times New Roman"/>
        </w:rPr>
        <w:tab/>
      </w:r>
      <w:r w:rsidR="00D30445">
        <w:rPr>
          <w:rFonts w:ascii="Cambria" w:eastAsia="Times New Roman" w:hAnsi="Cambria" w:cs="Times New Roman"/>
        </w:rPr>
        <w:tab/>
      </w:r>
      <w:r w:rsidR="005D734B" w:rsidRPr="007B7C66">
        <w:rPr>
          <w:rFonts w:ascii="Cambria" w:eastAsia="Times New Roman" w:hAnsi="Cambria" w:cs="Times New Roman"/>
        </w:rPr>
        <w:t>(5 marks)</w:t>
      </w: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D30445" w:rsidRPr="007B7C66" w:rsidRDefault="00D30445" w:rsidP="005D734B">
      <w:pPr>
        <w:spacing w:after="0" w:line="240" w:lineRule="auto"/>
        <w:rPr>
          <w:rFonts w:ascii="Cambria" w:eastAsia="Times New Roman" w:hAnsi="Cambria" w:cs="Times New Roman"/>
        </w:rPr>
      </w:pPr>
    </w:p>
    <w:p w:rsidR="005D734B" w:rsidRPr="007B7C66" w:rsidRDefault="005D734B" w:rsidP="005D734B">
      <w:pPr>
        <w:spacing w:after="0" w:line="1" w:lineRule="exact"/>
        <w:rPr>
          <w:rFonts w:ascii="Cambria" w:eastAsia="Times New Roman" w:hAnsi="Cambria" w:cs="Times New Roman"/>
        </w:rPr>
      </w:pPr>
    </w:p>
    <w:p w:rsidR="005D734B" w:rsidRPr="007B7C66" w:rsidRDefault="005D734B" w:rsidP="005D734B">
      <w:pPr>
        <w:pStyle w:val="ListParagraph"/>
        <w:spacing w:after="0" w:line="240" w:lineRule="auto"/>
        <w:rPr>
          <w:rFonts w:ascii="Cambria" w:eastAsia="Times New Roman" w:hAnsi="Cambria" w:cs="Times New Roman"/>
        </w:rPr>
      </w:pPr>
    </w:p>
    <w:p w:rsidR="00397C0A" w:rsidRPr="007B7C66" w:rsidRDefault="00F20962" w:rsidP="00B20884">
      <w:pPr>
        <w:tabs>
          <w:tab w:val="left" w:pos="7180"/>
        </w:tabs>
        <w:spacing w:after="0" w:line="240" w:lineRule="auto"/>
        <w:rPr>
          <w:rFonts w:ascii="Cambria" w:eastAsia="Times New Roman" w:hAnsi="Cambria" w:cs="Times New Roman"/>
        </w:rPr>
      </w:pPr>
      <w:r w:rsidRPr="007B7C66">
        <w:rPr>
          <w:rFonts w:ascii="Cambria" w:eastAsia="Times New Roman" w:hAnsi="Cambria" w:cs="Times New Roman"/>
        </w:rPr>
        <w:t xml:space="preserve">    </w:t>
      </w:r>
      <w:r w:rsidR="005D734B" w:rsidRPr="007B7C66">
        <w:rPr>
          <w:rFonts w:ascii="Cambria" w:eastAsia="Times New Roman" w:hAnsi="Cambria" w:cs="Times New Roman"/>
        </w:rPr>
        <w:t xml:space="preserve"> b) Explain </w:t>
      </w:r>
      <w:r w:rsidR="005D734B" w:rsidRPr="007B7C66">
        <w:rPr>
          <w:rFonts w:ascii="Cambria" w:eastAsia="Times New Roman" w:hAnsi="Cambria" w:cs="Times New Roman"/>
          <w:b/>
        </w:rPr>
        <w:t>five</w:t>
      </w:r>
      <w:r w:rsidR="005D734B" w:rsidRPr="007B7C66">
        <w:rPr>
          <w:rFonts w:ascii="Cambria" w:eastAsia="Times New Roman" w:hAnsi="Cambria" w:cs="Times New Roman"/>
        </w:rPr>
        <w:t xml:space="preserve"> ways </w:t>
      </w:r>
      <w:r w:rsidR="003B4418" w:rsidRPr="007B7C66">
        <w:rPr>
          <w:rFonts w:ascii="Cambria" w:eastAsia="Times New Roman" w:hAnsi="Cambria" w:cs="Times New Roman"/>
        </w:rPr>
        <w:t xml:space="preserve">in </w:t>
      </w:r>
      <w:r w:rsidR="005D734B" w:rsidRPr="007B7C66">
        <w:rPr>
          <w:rFonts w:ascii="Cambria" w:eastAsia="Times New Roman" w:hAnsi="Cambria" w:cs="Times New Roman"/>
        </w:rPr>
        <w:t>which the government of Kenya controls public finance.</w:t>
      </w:r>
      <w:r w:rsidR="00397C0A" w:rsidRPr="007B7C66">
        <w:rPr>
          <w:rFonts w:ascii="Cambria" w:eastAsia="Times New Roman" w:hAnsi="Cambria" w:cs="Times New Roman"/>
        </w:rPr>
        <w:t xml:space="preserve">        </w:t>
      </w:r>
      <w:r w:rsidR="00D03AE9" w:rsidRPr="007B7C66">
        <w:rPr>
          <w:rFonts w:ascii="Cambria" w:eastAsia="Times New Roman" w:hAnsi="Cambria" w:cs="Times New Roman"/>
        </w:rPr>
        <w:t xml:space="preserve">  </w:t>
      </w:r>
      <w:r w:rsidR="005D734B" w:rsidRPr="007B7C66">
        <w:rPr>
          <w:rFonts w:ascii="Cambria" w:eastAsia="Times New Roman" w:hAnsi="Cambria" w:cs="Times New Roman"/>
        </w:rPr>
        <w:t>(10 marks)</w:t>
      </w:r>
    </w:p>
    <w:sectPr w:rsidR="00397C0A" w:rsidRPr="007B7C66" w:rsidSect="007B7C66">
      <w:footerReference w:type="default" r:id="rId7"/>
      <w:pgSz w:w="12240" w:h="15840"/>
      <w:pgMar w:top="45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55" w:rsidRDefault="004E3F55" w:rsidP="008774E1">
      <w:pPr>
        <w:spacing w:after="0" w:line="240" w:lineRule="auto"/>
      </w:pPr>
      <w:r>
        <w:separator/>
      </w:r>
    </w:p>
  </w:endnote>
  <w:endnote w:type="continuationSeparator" w:id="0">
    <w:p w:rsidR="004E3F55" w:rsidRDefault="004E3F55" w:rsidP="0087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0348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1B21" w:rsidRDefault="00C81B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4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4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B21" w:rsidRDefault="00C81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55" w:rsidRDefault="004E3F55" w:rsidP="008774E1">
      <w:pPr>
        <w:spacing w:after="0" w:line="240" w:lineRule="auto"/>
      </w:pPr>
      <w:r>
        <w:separator/>
      </w:r>
    </w:p>
  </w:footnote>
  <w:footnote w:type="continuationSeparator" w:id="0">
    <w:p w:rsidR="004E3F55" w:rsidRDefault="004E3F55" w:rsidP="0087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C4"/>
    <w:multiLevelType w:val="hybridMultilevel"/>
    <w:tmpl w:val="C4F68B18"/>
    <w:lvl w:ilvl="0" w:tplc="83421FF4">
      <w:start w:val="1"/>
      <w:numFmt w:val="lowerLetter"/>
      <w:lvlText w:val="%1)"/>
      <w:lvlJc w:val="left"/>
    </w:lvl>
    <w:lvl w:ilvl="1" w:tplc="17FC9ED2">
      <w:numFmt w:val="decimal"/>
      <w:lvlText w:val=""/>
      <w:lvlJc w:val="left"/>
    </w:lvl>
    <w:lvl w:ilvl="2" w:tplc="673A9734">
      <w:numFmt w:val="decimal"/>
      <w:lvlText w:val=""/>
      <w:lvlJc w:val="left"/>
    </w:lvl>
    <w:lvl w:ilvl="3" w:tplc="12328AE4">
      <w:numFmt w:val="decimal"/>
      <w:lvlText w:val=""/>
      <w:lvlJc w:val="left"/>
    </w:lvl>
    <w:lvl w:ilvl="4" w:tplc="D422C388">
      <w:numFmt w:val="decimal"/>
      <w:lvlText w:val=""/>
      <w:lvlJc w:val="left"/>
    </w:lvl>
    <w:lvl w:ilvl="5" w:tplc="B74A0E84">
      <w:numFmt w:val="decimal"/>
      <w:lvlText w:val=""/>
      <w:lvlJc w:val="left"/>
    </w:lvl>
    <w:lvl w:ilvl="6" w:tplc="29725E3A">
      <w:numFmt w:val="decimal"/>
      <w:lvlText w:val=""/>
      <w:lvlJc w:val="left"/>
    </w:lvl>
    <w:lvl w:ilvl="7" w:tplc="680645BE">
      <w:numFmt w:val="decimal"/>
      <w:lvlText w:val=""/>
      <w:lvlJc w:val="left"/>
    </w:lvl>
    <w:lvl w:ilvl="8" w:tplc="08B09FB6">
      <w:numFmt w:val="decimal"/>
      <w:lvlText w:val=""/>
      <w:lvlJc w:val="left"/>
    </w:lvl>
  </w:abstractNum>
  <w:abstractNum w:abstractNumId="1" w15:restartNumberingAfterBreak="0">
    <w:nsid w:val="00002895"/>
    <w:multiLevelType w:val="hybridMultilevel"/>
    <w:tmpl w:val="9B626760"/>
    <w:lvl w:ilvl="0" w:tplc="4BDA5542">
      <w:start w:val="2"/>
      <w:numFmt w:val="lowerLetter"/>
      <w:lvlText w:val="%1)"/>
      <w:lvlJc w:val="left"/>
    </w:lvl>
    <w:lvl w:ilvl="1" w:tplc="18F6FEBC">
      <w:start w:val="1"/>
      <w:numFmt w:val="lowerLetter"/>
      <w:lvlText w:val="%2"/>
      <w:lvlJc w:val="left"/>
    </w:lvl>
    <w:lvl w:ilvl="2" w:tplc="13FE3D94">
      <w:start w:val="1"/>
      <w:numFmt w:val="lowerRoman"/>
      <w:lvlText w:val="%3"/>
      <w:lvlJc w:val="left"/>
    </w:lvl>
    <w:lvl w:ilvl="3" w:tplc="B0A433F2">
      <w:start w:val="1"/>
      <w:numFmt w:val="bullet"/>
      <w:lvlText w:val="-"/>
      <w:lvlJc w:val="left"/>
    </w:lvl>
    <w:lvl w:ilvl="4" w:tplc="334099DC">
      <w:numFmt w:val="decimal"/>
      <w:lvlText w:val=""/>
      <w:lvlJc w:val="left"/>
    </w:lvl>
    <w:lvl w:ilvl="5" w:tplc="FE6CFF6E">
      <w:numFmt w:val="decimal"/>
      <w:lvlText w:val=""/>
      <w:lvlJc w:val="left"/>
    </w:lvl>
    <w:lvl w:ilvl="6" w:tplc="D0165D6E">
      <w:numFmt w:val="decimal"/>
      <w:lvlText w:val=""/>
      <w:lvlJc w:val="left"/>
    </w:lvl>
    <w:lvl w:ilvl="7" w:tplc="C1A68048">
      <w:numFmt w:val="decimal"/>
      <w:lvlText w:val=""/>
      <w:lvlJc w:val="left"/>
    </w:lvl>
    <w:lvl w:ilvl="8" w:tplc="C4986D48">
      <w:numFmt w:val="decimal"/>
      <w:lvlText w:val=""/>
      <w:lvlJc w:val="left"/>
    </w:lvl>
  </w:abstractNum>
  <w:abstractNum w:abstractNumId="2" w15:restartNumberingAfterBreak="0">
    <w:nsid w:val="00005ECF"/>
    <w:multiLevelType w:val="hybridMultilevel"/>
    <w:tmpl w:val="49967728"/>
    <w:lvl w:ilvl="0" w:tplc="C61E0218">
      <w:start w:val="1"/>
      <w:numFmt w:val="bullet"/>
      <w:lvlText w:val=""/>
      <w:lvlJc w:val="left"/>
    </w:lvl>
    <w:lvl w:ilvl="1" w:tplc="D21E4D8E">
      <w:start w:val="2"/>
      <w:numFmt w:val="lowerLetter"/>
      <w:lvlText w:val="(%2)"/>
      <w:lvlJc w:val="left"/>
    </w:lvl>
    <w:lvl w:ilvl="2" w:tplc="A176D03E">
      <w:numFmt w:val="decimal"/>
      <w:lvlText w:val=""/>
      <w:lvlJc w:val="left"/>
    </w:lvl>
    <w:lvl w:ilvl="3" w:tplc="582E78C8">
      <w:numFmt w:val="decimal"/>
      <w:lvlText w:val=""/>
      <w:lvlJc w:val="left"/>
    </w:lvl>
    <w:lvl w:ilvl="4" w:tplc="2AB6CB86">
      <w:numFmt w:val="decimal"/>
      <w:lvlText w:val=""/>
      <w:lvlJc w:val="left"/>
    </w:lvl>
    <w:lvl w:ilvl="5" w:tplc="5AACE238">
      <w:numFmt w:val="decimal"/>
      <w:lvlText w:val=""/>
      <w:lvlJc w:val="left"/>
    </w:lvl>
    <w:lvl w:ilvl="6" w:tplc="1D9C2AD4">
      <w:numFmt w:val="decimal"/>
      <w:lvlText w:val=""/>
      <w:lvlJc w:val="left"/>
    </w:lvl>
    <w:lvl w:ilvl="7" w:tplc="59407E24">
      <w:numFmt w:val="decimal"/>
      <w:lvlText w:val=""/>
      <w:lvlJc w:val="left"/>
    </w:lvl>
    <w:lvl w:ilvl="8" w:tplc="C9CE5690">
      <w:numFmt w:val="decimal"/>
      <w:lvlText w:val=""/>
      <w:lvlJc w:val="left"/>
    </w:lvl>
  </w:abstractNum>
  <w:abstractNum w:abstractNumId="3" w15:restartNumberingAfterBreak="0">
    <w:nsid w:val="06146481"/>
    <w:multiLevelType w:val="hybridMultilevel"/>
    <w:tmpl w:val="F674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5349B"/>
    <w:multiLevelType w:val="hybridMultilevel"/>
    <w:tmpl w:val="982A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158BD"/>
    <w:multiLevelType w:val="hybridMultilevel"/>
    <w:tmpl w:val="03CC0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06A1"/>
    <w:multiLevelType w:val="hybridMultilevel"/>
    <w:tmpl w:val="1310A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50FA"/>
    <w:multiLevelType w:val="hybridMultilevel"/>
    <w:tmpl w:val="8B80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94E92"/>
    <w:multiLevelType w:val="hybridMultilevel"/>
    <w:tmpl w:val="D966E05E"/>
    <w:lvl w:ilvl="0" w:tplc="9D9CEBC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3A8"/>
    <w:multiLevelType w:val="hybridMultilevel"/>
    <w:tmpl w:val="FDF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90DFD"/>
    <w:multiLevelType w:val="hybridMultilevel"/>
    <w:tmpl w:val="A534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635DC"/>
    <w:multiLevelType w:val="hybridMultilevel"/>
    <w:tmpl w:val="FA0C2E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192AC2E">
      <w:numFmt w:val="decimal"/>
      <w:lvlText w:val=""/>
      <w:lvlJc w:val="left"/>
    </w:lvl>
    <w:lvl w:ilvl="2" w:tplc="05D2AF4A">
      <w:numFmt w:val="decimal"/>
      <w:lvlText w:val=""/>
      <w:lvlJc w:val="left"/>
    </w:lvl>
    <w:lvl w:ilvl="3" w:tplc="3F54F3F2">
      <w:numFmt w:val="decimal"/>
      <w:lvlText w:val=""/>
      <w:lvlJc w:val="left"/>
    </w:lvl>
    <w:lvl w:ilvl="4" w:tplc="206E8E64">
      <w:numFmt w:val="decimal"/>
      <w:lvlText w:val=""/>
      <w:lvlJc w:val="left"/>
    </w:lvl>
    <w:lvl w:ilvl="5" w:tplc="FC38B172">
      <w:numFmt w:val="decimal"/>
      <w:lvlText w:val=""/>
      <w:lvlJc w:val="left"/>
    </w:lvl>
    <w:lvl w:ilvl="6" w:tplc="E44E1A4C">
      <w:numFmt w:val="decimal"/>
      <w:lvlText w:val=""/>
      <w:lvlJc w:val="left"/>
    </w:lvl>
    <w:lvl w:ilvl="7" w:tplc="24B6B3BA">
      <w:numFmt w:val="decimal"/>
      <w:lvlText w:val=""/>
      <w:lvlJc w:val="left"/>
    </w:lvl>
    <w:lvl w:ilvl="8" w:tplc="73481EC6">
      <w:numFmt w:val="decimal"/>
      <w:lvlText w:val=""/>
      <w:lvlJc w:val="left"/>
    </w:lvl>
  </w:abstractNum>
  <w:abstractNum w:abstractNumId="12" w15:restartNumberingAfterBreak="0">
    <w:nsid w:val="40DE5735"/>
    <w:multiLevelType w:val="hybridMultilevel"/>
    <w:tmpl w:val="BD2C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75B2"/>
    <w:multiLevelType w:val="hybridMultilevel"/>
    <w:tmpl w:val="E9144DE4"/>
    <w:lvl w:ilvl="0" w:tplc="3CBA05D4">
      <w:start w:val="1"/>
      <w:numFmt w:val="lowerLetter"/>
      <w:lvlText w:val="%1"/>
      <w:lvlJc w:val="left"/>
    </w:lvl>
    <w:lvl w:ilvl="1" w:tplc="0A20B20A">
      <w:start w:val="2"/>
      <w:numFmt w:val="lowerLetter"/>
      <w:lvlText w:val="%2)"/>
      <w:lvlJc w:val="left"/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E104FAC2">
      <w:start w:val="1"/>
      <w:numFmt w:val="bullet"/>
      <w:lvlText w:val="-"/>
      <w:lvlJc w:val="left"/>
    </w:lvl>
    <w:lvl w:ilvl="4" w:tplc="6F8EFBC4">
      <w:numFmt w:val="decimal"/>
      <w:lvlText w:val=""/>
      <w:lvlJc w:val="left"/>
    </w:lvl>
    <w:lvl w:ilvl="5" w:tplc="23A86CF4">
      <w:numFmt w:val="decimal"/>
      <w:lvlText w:val=""/>
      <w:lvlJc w:val="left"/>
    </w:lvl>
    <w:lvl w:ilvl="6" w:tplc="6A7440DE">
      <w:numFmt w:val="decimal"/>
      <w:lvlText w:val=""/>
      <w:lvlJc w:val="left"/>
    </w:lvl>
    <w:lvl w:ilvl="7" w:tplc="D050143E">
      <w:numFmt w:val="decimal"/>
      <w:lvlText w:val=""/>
      <w:lvlJc w:val="left"/>
    </w:lvl>
    <w:lvl w:ilvl="8" w:tplc="0AF6E76C">
      <w:numFmt w:val="decimal"/>
      <w:lvlText w:val=""/>
      <w:lvlJc w:val="left"/>
    </w:lvl>
  </w:abstractNum>
  <w:abstractNum w:abstractNumId="14" w15:restartNumberingAfterBreak="0">
    <w:nsid w:val="4A0D197E"/>
    <w:multiLevelType w:val="hybridMultilevel"/>
    <w:tmpl w:val="50EA9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7E79"/>
    <w:multiLevelType w:val="hybridMultilevel"/>
    <w:tmpl w:val="803AC566"/>
    <w:lvl w:ilvl="0" w:tplc="4BDA5542">
      <w:start w:val="2"/>
      <w:numFmt w:val="lowerLetter"/>
      <w:lvlText w:val="%1)"/>
      <w:lvlJc w:val="left"/>
    </w:lvl>
    <w:lvl w:ilvl="1" w:tplc="18F6FEBC">
      <w:start w:val="1"/>
      <w:numFmt w:val="lowerLetter"/>
      <w:lvlText w:val="%2"/>
      <w:lvlJc w:val="left"/>
    </w:lvl>
    <w:lvl w:ilvl="2" w:tplc="13FE3D94">
      <w:start w:val="1"/>
      <w:numFmt w:val="lowerRoman"/>
      <w:lvlText w:val="%3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334099DC">
      <w:numFmt w:val="decimal"/>
      <w:lvlText w:val=""/>
      <w:lvlJc w:val="left"/>
    </w:lvl>
    <w:lvl w:ilvl="5" w:tplc="FE6CFF6E">
      <w:numFmt w:val="decimal"/>
      <w:lvlText w:val=""/>
      <w:lvlJc w:val="left"/>
    </w:lvl>
    <w:lvl w:ilvl="6" w:tplc="D0165D6E">
      <w:numFmt w:val="decimal"/>
      <w:lvlText w:val=""/>
      <w:lvlJc w:val="left"/>
    </w:lvl>
    <w:lvl w:ilvl="7" w:tplc="C1A68048">
      <w:numFmt w:val="decimal"/>
      <w:lvlText w:val=""/>
      <w:lvlJc w:val="left"/>
    </w:lvl>
    <w:lvl w:ilvl="8" w:tplc="C4986D48">
      <w:numFmt w:val="decimal"/>
      <w:lvlText w:val=""/>
      <w:lvlJc w:val="left"/>
    </w:lvl>
  </w:abstractNum>
  <w:abstractNum w:abstractNumId="16" w15:restartNumberingAfterBreak="0">
    <w:nsid w:val="68681A20"/>
    <w:multiLevelType w:val="hybridMultilevel"/>
    <w:tmpl w:val="EC1C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40D90"/>
    <w:multiLevelType w:val="hybridMultilevel"/>
    <w:tmpl w:val="D946DE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8513C4"/>
    <w:multiLevelType w:val="hybridMultilevel"/>
    <w:tmpl w:val="199A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A77DE"/>
    <w:multiLevelType w:val="hybridMultilevel"/>
    <w:tmpl w:val="B448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7"/>
  </w:num>
  <w:num w:numId="7">
    <w:abstractNumId w:val="1"/>
  </w:num>
  <w:num w:numId="8">
    <w:abstractNumId w:val="11"/>
  </w:num>
  <w:num w:numId="9">
    <w:abstractNumId w:val="19"/>
  </w:num>
  <w:num w:numId="10">
    <w:abstractNumId w:val="15"/>
  </w:num>
  <w:num w:numId="11">
    <w:abstractNumId w:val="13"/>
  </w:num>
  <w:num w:numId="12">
    <w:abstractNumId w:val="7"/>
  </w:num>
  <w:num w:numId="13">
    <w:abstractNumId w:val="18"/>
  </w:num>
  <w:num w:numId="14">
    <w:abstractNumId w:val="6"/>
  </w:num>
  <w:num w:numId="15">
    <w:abstractNumId w:val="9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4B"/>
    <w:rsid w:val="00057C3C"/>
    <w:rsid w:val="00084090"/>
    <w:rsid w:val="000A33B4"/>
    <w:rsid w:val="000A6840"/>
    <w:rsid w:val="00200300"/>
    <w:rsid w:val="002315DA"/>
    <w:rsid w:val="002961DE"/>
    <w:rsid w:val="00312764"/>
    <w:rsid w:val="00332FE2"/>
    <w:rsid w:val="00397C0A"/>
    <w:rsid w:val="003B4418"/>
    <w:rsid w:val="003B62F0"/>
    <w:rsid w:val="004100A4"/>
    <w:rsid w:val="004A700F"/>
    <w:rsid w:val="004E3F55"/>
    <w:rsid w:val="004E6053"/>
    <w:rsid w:val="005177A1"/>
    <w:rsid w:val="00521EEF"/>
    <w:rsid w:val="0054775F"/>
    <w:rsid w:val="005627DE"/>
    <w:rsid w:val="005975E7"/>
    <w:rsid w:val="005D734B"/>
    <w:rsid w:val="006011C5"/>
    <w:rsid w:val="00603DE4"/>
    <w:rsid w:val="0067036C"/>
    <w:rsid w:val="007B7C66"/>
    <w:rsid w:val="008552FE"/>
    <w:rsid w:val="008774E1"/>
    <w:rsid w:val="008F4983"/>
    <w:rsid w:val="009C5B00"/>
    <w:rsid w:val="00A6511A"/>
    <w:rsid w:val="00A920F6"/>
    <w:rsid w:val="00B20884"/>
    <w:rsid w:val="00B53D26"/>
    <w:rsid w:val="00B63A59"/>
    <w:rsid w:val="00B83C34"/>
    <w:rsid w:val="00B91F2F"/>
    <w:rsid w:val="00C81B21"/>
    <w:rsid w:val="00CA4FD3"/>
    <w:rsid w:val="00CD0024"/>
    <w:rsid w:val="00CF1BA4"/>
    <w:rsid w:val="00D03AE9"/>
    <w:rsid w:val="00D30445"/>
    <w:rsid w:val="00D4120B"/>
    <w:rsid w:val="00D4492F"/>
    <w:rsid w:val="00D5653B"/>
    <w:rsid w:val="00E1200A"/>
    <w:rsid w:val="00E9318D"/>
    <w:rsid w:val="00F20962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C59D7-1F48-4B43-9EED-B4603AB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34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D734B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1"/>
  </w:style>
  <w:style w:type="paragraph" w:styleId="Footer">
    <w:name w:val="footer"/>
    <w:basedOn w:val="Normal"/>
    <w:link w:val="FooterChar"/>
    <w:uiPriority w:val="99"/>
    <w:unhideWhenUsed/>
    <w:rsid w:val="0087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1"/>
  </w:style>
  <w:style w:type="paragraph" w:styleId="Title">
    <w:name w:val="Title"/>
    <w:basedOn w:val="Normal"/>
    <w:next w:val="Normal"/>
    <w:link w:val="TitleChar"/>
    <w:uiPriority w:val="10"/>
    <w:qFormat/>
    <w:rsid w:val="0020030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3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NGINDA</cp:lastModifiedBy>
  <cp:revision>50</cp:revision>
  <cp:lastPrinted>2021-12-03T07:38:00Z</cp:lastPrinted>
  <dcterms:created xsi:type="dcterms:W3CDTF">2021-11-16T09:14:00Z</dcterms:created>
  <dcterms:modified xsi:type="dcterms:W3CDTF">2021-12-03T07:39:00Z</dcterms:modified>
</cp:coreProperties>
</file>