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E434" w14:textId="77777777" w:rsidR="006E2E75" w:rsidRPr="006E2E75" w:rsidRDefault="006E2E75" w:rsidP="006E2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</w:pPr>
      <w:r w:rsidRPr="006E2E75"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  <w:t>ASUMBI GIRLS HIGH SCHOOL</w:t>
      </w:r>
    </w:p>
    <w:p w14:paraId="063A452F" w14:textId="77777777" w:rsidR="006E2E75" w:rsidRPr="006E2E75" w:rsidRDefault="006E2E75" w:rsidP="006E2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</w:pPr>
      <w:r w:rsidRPr="006E2E75"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  <w:t xml:space="preserve"> PRE-MOCK</w:t>
      </w:r>
    </w:p>
    <w:p w14:paraId="047CC896" w14:textId="77777777" w:rsidR="006E2E75" w:rsidRPr="006E2E75" w:rsidRDefault="006E2E75" w:rsidP="006E2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</w:pPr>
      <w:r w:rsidRPr="006E2E75"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  <w:t>MAY-JUNE</w:t>
      </w:r>
    </w:p>
    <w:p w14:paraId="62ECDA36" w14:textId="113A5E9E" w:rsidR="006E2E75" w:rsidRDefault="006E2E75" w:rsidP="006E2E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  <w:t xml:space="preserve">                                             </w:t>
      </w:r>
      <w:r w:rsidRPr="006E2E75">
        <w:rPr>
          <w:rFonts w:ascii="Times New Roman" w:eastAsia="Times New Roman" w:hAnsi="Times New Roman" w:cs="Times New Roman"/>
          <w:color w:val="00B0F0"/>
          <w:sz w:val="40"/>
          <w:szCs w:val="40"/>
          <w:lang w:val="en-US"/>
        </w:rPr>
        <w:t>2022</w:t>
      </w:r>
    </w:p>
    <w:p w14:paraId="5AD9EC0E" w14:textId="12DDD2CE" w:rsidR="00CE7A91" w:rsidRDefault="002A3BED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MARKING</w:t>
      </w:r>
      <w:r w:rsidR="00CE7A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SCHEME</w:t>
      </w:r>
    </w:p>
    <w:p w14:paraId="7541CD58" w14:textId="77777777" w:rsidR="00CE7A91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FRENCH 501/1</w:t>
      </w:r>
    </w:p>
    <w:p w14:paraId="786F9743" w14:textId="77777777" w:rsidR="00CE7A91" w:rsidRPr="00CE7A91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E7A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LISTENING COMPREHENSION, DICTATION AND COMPOSITION </w:t>
      </w:r>
    </w:p>
    <w:p w14:paraId="6C0ACD90" w14:textId="77777777" w:rsidR="00CE7A91" w:rsidRPr="00CE7A91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A91">
        <w:rPr>
          <w:rFonts w:ascii="Times New Roman" w:eastAsia="Times New Roman" w:hAnsi="Times New Roman" w:cs="Times New Roman"/>
          <w:sz w:val="24"/>
          <w:szCs w:val="24"/>
          <w:lang w:val="en-US"/>
        </w:rPr>
        <w:t>PASSAGE 1</w:t>
      </w:r>
    </w:p>
    <w:p w14:paraId="757D00A0" w14:textId="77777777" w:rsidR="00CE7A91" w:rsidRPr="00CE7A91" w:rsidRDefault="00CE7A91" w:rsidP="00CE7A91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Au parking</w:t>
      </w:r>
    </w:p>
    <w:p w14:paraId="578DE8F1" w14:textId="77777777" w:rsidR="00CE7A91" w:rsidRPr="00CE7A91" w:rsidRDefault="00CE7A91" w:rsidP="00CE7A91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Qu’il est déménagé</w:t>
      </w:r>
    </w:p>
    <w:p w14:paraId="7A2E5843" w14:textId="77777777" w:rsidR="00CE7A91" w:rsidRPr="00CE7A91" w:rsidRDefault="00CE7A91" w:rsidP="00CE7A91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Il est bon marché/ ne </w:t>
      </w:r>
      <w:r w:rsidR="002A3BED" w:rsidRPr="00CE7A91">
        <w:rPr>
          <w:rFonts w:ascii="Times New Roman" w:eastAsia="Times New Roman" w:hAnsi="Times New Roman" w:cs="Times New Roman"/>
          <w:sz w:val="24"/>
          <w:szCs w:val="24"/>
        </w:rPr>
        <w:t>coute</w:t>
      </w: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 pas cher/ est près du bureau</w:t>
      </w:r>
    </w:p>
    <w:p w14:paraId="5EFD0610" w14:textId="77777777" w:rsidR="00CE7A91" w:rsidRPr="00CE7A91" w:rsidRDefault="00CE7A91" w:rsidP="00CE7A91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Le numéro de Joanne</w:t>
      </w:r>
    </w:p>
    <w:p w14:paraId="2BDE7A3E" w14:textId="77777777" w:rsidR="00CE7A91" w:rsidRPr="00CE7A91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PASSAGE 2</w:t>
      </w:r>
    </w:p>
    <w:p w14:paraId="11045B9E" w14:textId="77777777" w:rsidR="00CE7A91" w:rsidRPr="00CE7A91" w:rsidRDefault="002A3BED" w:rsidP="00CE7A91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Théâtre</w:t>
      </w:r>
      <w:r w:rsidR="00CE7A91" w:rsidRPr="00CE7A91">
        <w:rPr>
          <w:rFonts w:ascii="Times New Roman" w:eastAsia="Times New Roman" w:hAnsi="Times New Roman" w:cs="Times New Roman"/>
          <w:sz w:val="24"/>
          <w:szCs w:val="24"/>
        </w:rPr>
        <w:t>, amateur</w:t>
      </w:r>
    </w:p>
    <w:p w14:paraId="6F3B6DA0" w14:textId="77777777" w:rsidR="00CE7A91" w:rsidRPr="00CE7A91" w:rsidRDefault="00CE7A91" w:rsidP="00CE7A91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55E979ED" w14:textId="77777777" w:rsidR="00CE7A91" w:rsidRPr="00CE7A91" w:rsidRDefault="002A3BED" w:rsidP="00CE7A91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3BED">
        <w:rPr>
          <w:rFonts w:ascii="Times New Roman" w:eastAsia="Times New Roman" w:hAnsi="Times New Roman" w:cs="Times New Roman"/>
          <w:sz w:val="24"/>
          <w:szCs w:val="24"/>
        </w:rPr>
        <w:t>Le Djibouti, l’O</w:t>
      </w:r>
      <w:r w:rsidR="00CE7A91" w:rsidRPr="00CE7A91">
        <w:rPr>
          <w:rFonts w:ascii="Times New Roman" w:eastAsia="Times New Roman" w:hAnsi="Times New Roman" w:cs="Times New Roman"/>
          <w:sz w:val="24"/>
          <w:szCs w:val="24"/>
        </w:rPr>
        <w:t>uganda, Le Rwanda</w:t>
      </w:r>
    </w:p>
    <w:p w14:paraId="78F75B07" w14:textId="77777777" w:rsidR="00CE7A91" w:rsidRPr="00CE7A91" w:rsidRDefault="00CE7A91" w:rsidP="00CE7A91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Du 7 au 13 novembre</w:t>
      </w:r>
    </w:p>
    <w:p w14:paraId="446C04E4" w14:textId="77777777" w:rsidR="00CE7A91" w:rsidRPr="00CE7A91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PASSAGE 3</w:t>
      </w:r>
    </w:p>
    <w:p w14:paraId="7F0487A6" w14:textId="77777777" w:rsidR="00CE7A91" w:rsidRPr="00CE7A91" w:rsidRDefault="00CE7A91" w:rsidP="00CE7A91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Client, malade</w:t>
      </w:r>
    </w:p>
    <w:p w14:paraId="6BD4EFED" w14:textId="77777777" w:rsidR="00CE7A91" w:rsidRPr="00CE7A91" w:rsidRDefault="002A3BED" w:rsidP="00CE7A91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Médecin</w:t>
      </w:r>
      <w:r w:rsidR="00CE7A91" w:rsidRPr="00CE7A91">
        <w:rPr>
          <w:rFonts w:ascii="Times New Roman" w:eastAsia="Times New Roman" w:hAnsi="Times New Roman" w:cs="Times New Roman"/>
          <w:sz w:val="24"/>
          <w:szCs w:val="24"/>
        </w:rPr>
        <w:t>, guichet</w:t>
      </w:r>
    </w:p>
    <w:p w14:paraId="6305446B" w14:textId="77777777" w:rsidR="00CE7A91" w:rsidRPr="00CE7A91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PASSAGE 4</w:t>
      </w:r>
    </w:p>
    <w:p w14:paraId="5C1E974F" w14:textId="77777777" w:rsidR="00CE7A91" w:rsidRPr="00CE7A91" w:rsidRDefault="00CE7A91" w:rsidP="00CE7A91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Sommeil, d’histoire, nouvelle</w:t>
      </w:r>
    </w:p>
    <w:p w14:paraId="1C9F94C2" w14:textId="77777777" w:rsidR="00CE7A91" w:rsidRPr="00CE7A91" w:rsidRDefault="00CE7A91" w:rsidP="00CE7A91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Sur </w:t>
      </w:r>
      <w:r w:rsidR="002A3BED" w:rsidRPr="00CE7A9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 pupitre</w:t>
      </w:r>
    </w:p>
    <w:p w14:paraId="311A8EE6" w14:textId="77777777" w:rsidR="00CE7A91" w:rsidRPr="00CE7A91" w:rsidRDefault="00CE7A91" w:rsidP="00CE7A91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Riaient/rirent/regardant</w:t>
      </w:r>
    </w:p>
    <w:p w14:paraId="62E8DEC6" w14:textId="77777777" w:rsidR="00CE7A91" w:rsidRPr="00CE7A91" w:rsidRDefault="002A3BED" w:rsidP="00CE7A91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3BED">
        <w:rPr>
          <w:rFonts w:ascii="Times New Roman" w:eastAsia="Times New Roman" w:hAnsi="Times New Roman" w:cs="Times New Roman"/>
          <w:sz w:val="24"/>
          <w:szCs w:val="24"/>
        </w:rPr>
        <w:t>A dû ba</w:t>
      </w:r>
      <w:r w:rsidR="00CE7A91" w:rsidRPr="00CE7A91">
        <w:rPr>
          <w:rFonts w:ascii="Times New Roman" w:eastAsia="Times New Roman" w:hAnsi="Times New Roman" w:cs="Times New Roman"/>
          <w:sz w:val="24"/>
          <w:szCs w:val="24"/>
        </w:rPr>
        <w:t>layer la salle de classe/ a fait une punition/ il a été puni/ il a nettoyé la classe</w:t>
      </w:r>
    </w:p>
    <w:p w14:paraId="1AB74E3D" w14:textId="77777777" w:rsidR="00CE7A91" w:rsidRPr="00CE7A91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A91">
        <w:rPr>
          <w:rFonts w:ascii="Times New Roman" w:eastAsia="Times New Roman" w:hAnsi="Times New Roman" w:cs="Times New Roman"/>
          <w:sz w:val="24"/>
          <w:szCs w:val="24"/>
          <w:lang w:val="en-US"/>
        </w:rPr>
        <w:t>PASSAGE 5</w:t>
      </w:r>
    </w:p>
    <w:p w14:paraId="05413AC1" w14:textId="77777777" w:rsidR="00CE7A91" w:rsidRPr="00CE7A91" w:rsidRDefault="00CE7A91" w:rsidP="00CE7A91">
      <w:pPr>
        <w:numPr>
          <w:ilvl w:val="0"/>
          <w:numId w:val="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A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Des </w:t>
      </w:r>
      <w:proofErr w:type="spellStart"/>
      <w:r w:rsidRPr="00CE7A91">
        <w:rPr>
          <w:rFonts w:ascii="Times New Roman" w:eastAsia="Times New Roman" w:hAnsi="Times New Roman" w:cs="Times New Roman"/>
          <w:sz w:val="24"/>
          <w:szCs w:val="24"/>
          <w:lang w:val="en-US"/>
        </w:rPr>
        <w:t>céréales</w:t>
      </w:r>
      <w:proofErr w:type="spellEnd"/>
    </w:p>
    <w:p w14:paraId="3277A141" w14:textId="77777777" w:rsidR="00CE7A91" w:rsidRPr="00CE7A91" w:rsidRDefault="00CE7A91" w:rsidP="00CE7A91">
      <w:pPr>
        <w:numPr>
          <w:ilvl w:val="0"/>
          <w:numId w:val="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Ils ont de même quantité (de céréales) l’emballage est </w:t>
      </w:r>
      <w:r w:rsidR="002A3BED" w:rsidRPr="00CE7A91">
        <w:rPr>
          <w:rFonts w:ascii="Times New Roman" w:eastAsia="Times New Roman" w:hAnsi="Times New Roman" w:cs="Times New Roman"/>
          <w:sz w:val="24"/>
          <w:szCs w:val="24"/>
        </w:rPr>
        <w:t>identique</w:t>
      </w:r>
    </w:p>
    <w:p w14:paraId="32721BB9" w14:textId="77777777" w:rsidR="00CE7A91" w:rsidRPr="00CE7A91" w:rsidRDefault="00CE7A91" w:rsidP="00CE7A91">
      <w:pPr>
        <w:numPr>
          <w:ilvl w:val="0"/>
          <w:numId w:val="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Le paquet sur la gauche / le paquet importé….. </w:t>
      </w:r>
      <w:r w:rsidRPr="00CE7A91">
        <w:rPr>
          <w:rFonts w:ascii="Times New Roman" w:eastAsia="Times New Roman" w:hAnsi="Times New Roman" w:cs="Times New Roman"/>
          <w:sz w:val="24"/>
          <w:szCs w:val="24"/>
          <w:lang w:val="en-US"/>
        </w:rPr>
        <w:t>importation</w:t>
      </w:r>
    </w:p>
    <w:p w14:paraId="5E9E4B44" w14:textId="77777777" w:rsidR="00CE7A91" w:rsidRPr="00CE7A91" w:rsidRDefault="00CE7A91" w:rsidP="00CE7A91">
      <w:pPr>
        <w:numPr>
          <w:ilvl w:val="0"/>
          <w:numId w:val="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A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Dans un/ au </w:t>
      </w:r>
      <w:proofErr w:type="spellStart"/>
      <w:r w:rsidRPr="00CE7A91">
        <w:rPr>
          <w:rFonts w:ascii="Times New Roman" w:eastAsia="Times New Roman" w:hAnsi="Times New Roman" w:cs="Times New Roman"/>
          <w:sz w:val="24"/>
          <w:szCs w:val="24"/>
          <w:lang w:val="en-US"/>
        </w:rPr>
        <w:t>supermarché</w:t>
      </w:r>
      <w:proofErr w:type="spellEnd"/>
    </w:p>
    <w:p w14:paraId="79BA5F58" w14:textId="77777777" w:rsidR="00CE7A91" w:rsidRPr="00CE7A91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CE7A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Dictée</w:t>
      </w:r>
      <w:proofErr w:type="spellEnd"/>
    </w:p>
    <w:p w14:paraId="7DE8A588" w14:textId="77777777" w:rsidR="001901BD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Quand le moment arrive pour choisir votre métier,</w:t>
      </w:r>
      <w:r w:rsidR="00190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1BD" w:rsidRPr="001901BD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61234844" w14:textId="77777777" w:rsidR="00CE7A91" w:rsidRPr="00CE7A91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la question principale reste: vous connaissez-vous bien?</w:t>
      </w:r>
      <w:r w:rsidR="00190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1BD" w:rsidRPr="001901BD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14:paraId="21984E45" w14:textId="77777777" w:rsidR="001901BD" w:rsidRPr="001901BD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Quelles sont vos préférences? </w:t>
      </w:r>
      <w:r w:rsidR="001901BD" w:rsidRPr="001901BD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6AFF6051" w14:textId="77777777" w:rsidR="001901BD" w:rsidRPr="001901BD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>Est-ce que vous aimez passer des heures à l’</w:t>
      </w:r>
      <w:r w:rsidR="002A3BED" w:rsidRPr="00CE7A91">
        <w:rPr>
          <w:rFonts w:ascii="Times New Roman" w:eastAsia="Times New Roman" w:hAnsi="Times New Roman" w:cs="Times New Roman"/>
          <w:sz w:val="24"/>
          <w:szCs w:val="24"/>
        </w:rPr>
        <w:t>extérieur</w:t>
      </w:r>
      <w:r w:rsidR="00190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1BD" w:rsidRPr="001901BD">
        <w:rPr>
          <w:rFonts w:ascii="Times New Roman" w:eastAsia="Times New Roman" w:hAnsi="Times New Roman" w:cs="Times New Roman"/>
          <w:b/>
          <w:sz w:val="24"/>
          <w:szCs w:val="24"/>
        </w:rPr>
        <w:t>12</w:t>
      </w:r>
    </w:p>
    <w:p w14:paraId="621EE68E" w14:textId="77777777" w:rsidR="001901BD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 ou vous êtes </w:t>
      </w:r>
      <w:r w:rsidR="002A3BED" w:rsidRPr="00CE7A91">
        <w:rPr>
          <w:rFonts w:ascii="Times New Roman" w:eastAsia="Times New Roman" w:hAnsi="Times New Roman" w:cs="Times New Roman"/>
          <w:sz w:val="24"/>
          <w:szCs w:val="24"/>
        </w:rPr>
        <w:t>plutôt</w:t>
      </w: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 un individu qui </w:t>
      </w:r>
      <w:r w:rsidR="002A3BED" w:rsidRPr="00CE7A91">
        <w:rPr>
          <w:rFonts w:ascii="Times New Roman" w:eastAsia="Times New Roman" w:hAnsi="Times New Roman" w:cs="Times New Roman"/>
          <w:sz w:val="24"/>
          <w:szCs w:val="24"/>
        </w:rPr>
        <w:t>préfère</w:t>
      </w: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 rester dans un bureau?</w:t>
      </w:r>
      <w:r w:rsidR="00190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1BD" w:rsidRPr="001901BD">
        <w:rPr>
          <w:rFonts w:ascii="Times New Roman" w:eastAsia="Times New Roman" w:hAnsi="Times New Roman" w:cs="Times New Roman"/>
          <w:b/>
          <w:sz w:val="24"/>
          <w:szCs w:val="24"/>
        </w:rPr>
        <w:t>13</w:t>
      </w:r>
    </w:p>
    <w:p w14:paraId="567FBB6A" w14:textId="77777777" w:rsidR="001901BD" w:rsidRPr="001901BD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 Pour ceux qui aiment converser,</w:t>
      </w:r>
      <w:r w:rsidR="00190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1BD" w:rsidRPr="001901BD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7D45A593" w14:textId="77777777" w:rsidR="001901BD" w:rsidRPr="001901BD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 il vaut mieux penser aux </w:t>
      </w:r>
      <w:r w:rsidR="002A3BED" w:rsidRPr="00CE7A91">
        <w:rPr>
          <w:rFonts w:ascii="Times New Roman" w:eastAsia="Times New Roman" w:hAnsi="Times New Roman" w:cs="Times New Roman"/>
          <w:sz w:val="24"/>
          <w:szCs w:val="24"/>
        </w:rPr>
        <w:t>carrièr</w:t>
      </w:r>
      <w:r w:rsidR="002A3B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BED" w:rsidRPr="00CE7A9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 permettant le contact avec des étrangers</w:t>
      </w:r>
      <w:r w:rsidR="00190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1BD" w:rsidRPr="001901BD">
        <w:rPr>
          <w:rFonts w:ascii="Times New Roman" w:eastAsia="Times New Roman" w:hAnsi="Times New Roman" w:cs="Times New Roman"/>
          <w:b/>
          <w:sz w:val="24"/>
          <w:szCs w:val="24"/>
        </w:rPr>
        <w:t>12</w:t>
      </w:r>
    </w:p>
    <w:p w14:paraId="73EDF0F6" w14:textId="77777777" w:rsidR="00CE7A91" w:rsidRPr="00CE7A91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 comme l’enseignement ou le travail social.</w:t>
      </w:r>
      <w:r w:rsidR="00190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1BD" w:rsidRPr="001901BD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0A41F140" w14:textId="77777777" w:rsidR="001901BD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Par contre, si vous adorez la solitude, </w:t>
      </w:r>
      <w:r w:rsidR="001901BD" w:rsidRPr="001901BD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1ED0DCAC" w14:textId="77777777" w:rsidR="001901BD" w:rsidRPr="001901BD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allez vers la comptabilité, la recherche et l’écriture. </w:t>
      </w:r>
      <w:r w:rsidR="001901BD" w:rsidRPr="001901BD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14:paraId="4DAE83B5" w14:textId="77777777" w:rsidR="00CE7A91" w:rsidRDefault="00CE7A91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91">
        <w:rPr>
          <w:rFonts w:ascii="Times New Roman" w:eastAsia="Times New Roman" w:hAnsi="Times New Roman" w:cs="Times New Roman"/>
          <w:sz w:val="24"/>
          <w:szCs w:val="24"/>
        </w:rPr>
        <w:t xml:space="preserve">Faire un choix ne doit pas être si compliqué que ça! </w:t>
      </w:r>
      <w:r w:rsidR="001901BD" w:rsidRPr="001901BD">
        <w:rPr>
          <w:rFonts w:ascii="Times New Roman" w:eastAsia="Times New Roman" w:hAnsi="Times New Roman" w:cs="Times New Roman"/>
          <w:b/>
          <w:sz w:val="24"/>
          <w:szCs w:val="24"/>
        </w:rPr>
        <w:t>12</w:t>
      </w:r>
    </w:p>
    <w:p w14:paraId="3AFF8CB3" w14:textId="77777777" w:rsidR="000F246F" w:rsidRDefault="000F246F" w:rsidP="00CE7A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56F9D" w14:textId="77777777" w:rsidR="00274996" w:rsidRP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4996">
        <w:rPr>
          <w:rFonts w:ascii="Times New Roman" w:eastAsia="Calibri" w:hAnsi="Times New Roman" w:cs="Times New Roman"/>
          <w:b/>
          <w:sz w:val="24"/>
          <w:szCs w:val="24"/>
        </w:rPr>
        <w:t>SCORING TABLE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97"/>
        <w:gridCol w:w="2898"/>
      </w:tblGrid>
      <w:tr w:rsidR="00274996" w:rsidRPr="00274996" w14:paraId="42F5447B" w14:textId="77777777" w:rsidTr="00967487">
        <w:tc>
          <w:tcPr>
            <w:tcW w:w="2948" w:type="dxa"/>
          </w:tcPr>
          <w:p w14:paraId="4957C9E7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998" w:type="dxa"/>
          </w:tcPr>
          <w:p w14:paraId="47E9841A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>CORRECT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ITEMS</w:t>
            </w:r>
          </w:p>
        </w:tc>
        <w:tc>
          <w:tcPr>
            <w:tcW w:w="3011" w:type="dxa"/>
          </w:tcPr>
          <w:p w14:paraId="647DA379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WRONG ITEMS</w:t>
            </w:r>
          </w:p>
        </w:tc>
      </w:tr>
      <w:tr w:rsidR="00274996" w:rsidRPr="00274996" w14:paraId="6DB96653" w14:textId="77777777" w:rsidTr="00967487">
        <w:tc>
          <w:tcPr>
            <w:tcW w:w="2948" w:type="dxa"/>
          </w:tcPr>
          <w:p w14:paraId="5650EF42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</w:tcPr>
          <w:p w14:paraId="79F7A93D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100-108</w:t>
            </w:r>
          </w:p>
        </w:tc>
        <w:tc>
          <w:tcPr>
            <w:tcW w:w="3011" w:type="dxa"/>
          </w:tcPr>
          <w:p w14:paraId="2D248970" w14:textId="77777777" w:rsidR="00274996" w:rsidRPr="00274996" w:rsidRDefault="000F246F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0-9</w:t>
            </w:r>
          </w:p>
        </w:tc>
      </w:tr>
      <w:tr w:rsidR="00274996" w:rsidRPr="00274996" w14:paraId="1C3B62AA" w14:textId="77777777" w:rsidTr="00967487">
        <w:tc>
          <w:tcPr>
            <w:tcW w:w="2948" w:type="dxa"/>
          </w:tcPr>
          <w:p w14:paraId="7C9779C8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½ </w:t>
            </w:r>
          </w:p>
        </w:tc>
        <w:tc>
          <w:tcPr>
            <w:tcW w:w="2998" w:type="dxa"/>
          </w:tcPr>
          <w:p w14:paraId="5A27E2C5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90-99</w:t>
            </w:r>
          </w:p>
        </w:tc>
        <w:tc>
          <w:tcPr>
            <w:tcW w:w="3011" w:type="dxa"/>
          </w:tcPr>
          <w:p w14:paraId="473375CF" w14:textId="77777777" w:rsidR="00274996" w:rsidRPr="00274996" w:rsidRDefault="000F246F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10-19</w:t>
            </w:r>
          </w:p>
        </w:tc>
      </w:tr>
      <w:tr w:rsidR="00274996" w:rsidRPr="00274996" w14:paraId="6EAF2EC6" w14:textId="77777777" w:rsidTr="00967487">
        <w:tc>
          <w:tcPr>
            <w:tcW w:w="2948" w:type="dxa"/>
          </w:tcPr>
          <w:p w14:paraId="2D44CCC8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</w:tcPr>
          <w:p w14:paraId="4370D0E6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80-89</w:t>
            </w:r>
          </w:p>
        </w:tc>
        <w:tc>
          <w:tcPr>
            <w:tcW w:w="3011" w:type="dxa"/>
          </w:tcPr>
          <w:p w14:paraId="5A0AE2E4" w14:textId="77777777" w:rsidR="00274996" w:rsidRPr="00274996" w:rsidRDefault="000F246F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20-29</w:t>
            </w:r>
          </w:p>
        </w:tc>
      </w:tr>
      <w:tr w:rsidR="00274996" w:rsidRPr="00274996" w14:paraId="24DE6F88" w14:textId="77777777" w:rsidTr="00967487">
        <w:tc>
          <w:tcPr>
            <w:tcW w:w="2948" w:type="dxa"/>
          </w:tcPr>
          <w:p w14:paraId="51A25BFD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½ </w:t>
            </w:r>
          </w:p>
        </w:tc>
        <w:tc>
          <w:tcPr>
            <w:tcW w:w="2998" w:type="dxa"/>
          </w:tcPr>
          <w:p w14:paraId="5CAFCEB4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3011" w:type="dxa"/>
          </w:tcPr>
          <w:p w14:paraId="5F99A867" w14:textId="77777777" w:rsidR="00274996" w:rsidRPr="00274996" w:rsidRDefault="000F246F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30-39</w:t>
            </w:r>
          </w:p>
        </w:tc>
      </w:tr>
      <w:tr w:rsidR="00274996" w:rsidRPr="00274996" w14:paraId="1B9A14A8" w14:textId="77777777" w:rsidTr="00967487">
        <w:tc>
          <w:tcPr>
            <w:tcW w:w="2948" w:type="dxa"/>
          </w:tcPr>
          <w:p w14:paraId="04696E68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14:paraId="5BBD2F85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3011" w:type="dxa"/>
          </w:tcPr>
          <w:p w14:paraId="03D4F3D0" w14:textId="77777777" w:rsidR="00274996" w:rsidRPr="00274996" w:rsidRDefault="000F246F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40-49</w:t>
            </w:r>
          </w:p>
        </w:tc>
      </w:tr>
      <w:tr w:rsidR="00274996" w:rsidRPr="00274996" w14:paraId="62F840CB" w14:textId="77777777" w:rsidTr="00967487">
        <w:tc>
          <w:tcPr>
            <w:tcW w:w="2948" w:type="dxa"/>
          </w:tcPr>
          <w:p w14:paraId="01173D50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½ </w:t>
            </w:r>
          </w:p>
        </w:tc>
        <w:tc>
          <w:tcPr>
            <w:tcW w:w="2998" w:type="dxa"/>
          </w:tcPr>
          <w:p w14:paraId="7397D617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3011" w:type="dxa"/>
          </w:tcPr>
          <w:p w14:paraId="22FD1AC2" w14:textId="77777777" w:rsidR="00274996" w:rsidRPr="00274996" w:rsidRDefault="000F246F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50-59</w:t>
            </w:r>
          </w:p>
        </w:tc>
      </w:tr>
      <w:tr w:rsidR="00274996" w:rsidRPr="00274996" w14:paraId="32206E72" w14:textId="77777777" w:rsidTr="00967487">
        <w:tc>
          <w:tcPr>
            <w:tcW w:w="2948" w:type="dxa"/>
          </w:tcPr>
          <w:p w14:paraId="68DA8E0D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14:paraId="23886E8D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3011" w:type="dxa"/>
          </w:tcPr>
          <w:p w14:paraId="4405EB4B" w14:textId="77777777" w:rsidR="00274996" w:rsidRPr="00274996" w:rsidRDefault="000F246F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60-69</w:t>
            </w:r>
          </w:p>
        </w:tc>
      </w:tr>
      <w:tr w:rsidR="00274996" w:rsidRPr="00274996" w14:paraId="5601C105" w14:textId="77777777" w:rsidTr="00967487">
        <w:tc>
          <w:tcPr>
            <w:tcW w:w="2948" w:type="dxa"/>
          </w:tcPr>
          <w:p w14:paraId="2139C8DC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½ </w:t>
            </w:r>
          </w:p>
        </w:tc>
        <w:tc>
          <w:tcPr>
            <w:tcW w:w="2998" w:type="dxa"/>
          </w:tcPr>
          <w:p w14:paraId="40DB514D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3011" w:type="dxa"/>
          </w:tcPr>
          <w:p w14:paraId="38CAC559" w14:textId="77777777" w:rsidR="00274996" w:rsidRPr="00274996" w:rsidRDefault="000F246F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70-79</w:t>
            </w:r>
          </w:p>
        </w:tc>
      </w:tr>
      <w:tr w:rsidR="00274996" w:rsidRPr="00274996" w14:paraId="5ABA08E1" w14:textId="77777777" w:rsidTr="00967487">
        <w:tc>
          <w:tcPr>
            <w:tcW w:w="2948" w:type="dxa"/>
          </w:tcPr>
          <w:p w14:paraId="1C56C6EB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14:paraId="4819E0A4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3011" w:type="dxa"/>
          </w:tcPr>
          <w:p w14:paraId="23CBC10E" w14:textId="77777777" w:rsidR="00274996" w:rsidRPr="00274996" w:rsidRDefault="000F246F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80-89</w:t>
            </w:r>
          </w:p>
        </w:tc>
      </w:tr>
      <w:tr w:rsidR="00274996" w:rsidRPr="00274996" w14:paraId="4BB495A6" w14:textId="77777777" w:rsidTr="00967487">
        <w:tc>
          <w:tcPr>
            <w:tcW w:w="2948" w:type="dxa"/>
          </w:tcPr>
          <w:p w14:paraId="2DF394ED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2998" w:type="dxa"/>
          </w:tcPr>
          <w:p w14:paraId="74A5253B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10-19</w:t>
            </w:r>
          </w:p>
        </w:tc>
        <w:tc>
          <w:tcPr>
            <w:tcW w:w="3011" w:type="dxa"/>
          </w:tcPr>
          <w:p w14:paraId="7E92402A" w14:textId="77777777" w:rsidR="00274996" w:rsidRPr="00274996" w:rsidRDefault="000F246F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90-99</w:t>
            </w:r>
          </w:p>
        </w:tc>
      </w:tr>
      <w:tr w:rsidR="00274996" w:rsidRPr="00274996" w14:paraId="55555E6C" w14:textId="77777777" w:rsidTr="00967487">
        <w:tc>
          <w:tcPr>
            <w:tcW w:w="2948" w:type="dxa"/>
          </w:tcPr>
          <w:p w14:paraId="69DDEE06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99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8" w:type="dxa"/>
          </w:tcPr>
          <w:p w14:paraId="02014B87" w14:textId="77777777" w:rsidR="00274996" w:rsidRPr="00274996" w:rsidRDefault="00274996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3011" w:type="dxa"/>
          </w:tcPr>
          <w:p w14:paraId="06BB2A60" w14:textId="77777777" w:rsidR="00274996" w:rsidRPr="00274996" w:rsidRDefault="000F246F" w:rsidP="0027499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100+</w:t>
            </w:r>
          </w:p>
        </w:tc>
      </w:tr>
    </w:tbl>
    <w:p w14:paraId="471432E3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CF0FAF7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D8C106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D720794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A99911A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0609890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4C9D1E9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D86AC64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2903C84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6E52AA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D66453D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77AFAEC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3F8E755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ECF792C" w14:textId="77777777" w:rsid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8689043" w14:textId="77777777" w:rsidR="00274996" w:rsidRPr="00274996" w:rsidRDefault="00274996" w:rsidP="00274996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E7316CE" w14:textId="77777777" w:rsidR="001901BD" w:rsidRDefault="00274996" w:rsidP="00CE7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Compositions</w:t>
      </w:r>
      <w:r w:rsidR="005C4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ECD14" w14:textId="77777777" w:rsidR="00B73C08" w:rsidRDefault="00B73C08" w:rsidP="00CE7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(a)</w:t>
      </w:r>
      <w:r w:rsidR="000F246F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(b)</w:t>
      </w:r>
    </w:p>
    <w:p w14:paraId="744E55D9" w14:textId="77777777" w:rsidR="00274996" w:rsidRPr="00CE7A91" w:rsidRDefault="00274996" w:rsidP="00CE7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3880"/>
        <w:gridCol w:w="2538"/>
      </w:tblGrid>
      <w:tr w:rsidR="005C48D6" w:rsidRPr="00D22D44" w14:paraId="49C34737" w14:textId="77777777" w:rsidTr="005C48D6">
        <w:trPr>
          <w:trHeight w:val="710"/>
        </w:trPr>
        <w:tc>
          <w:tcPr>
            <w:tcW w:w="2690" w:type="dxa"/>
          </w:tcPr>
          <w:p w14:paraId="7C406103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Aspects à évaluer</w:t>
            </w:r>
          </w:p>
        </w:tc>
        <w:tc>
          <w:tcPr>
            <w:tcW w:w="3880" w:type="dxa"/>
          </w:tcPr>
          <w:p w14:paraId="4CD6A19B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Indicateurs : Le / La candidat(e)</w:t>
            </w:r>
          </w:p>
        </w:tc>
        <w:tc>
          <w:tcPr>
            <w:tcW w:w="2538" w:type="dxa"/>
          </w:tcPr>
          <w:p w14:paraId="61029857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Points </w:t>
            </w:r>
          </w:p>
          <w:p w14:paraId="3B9B2410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48D6" w:rsidRPr="00D22D44" w14:paraId="141C71DF" w14:textId="77777777" w:rsidTr="005C48D6">
        <w:tc>
          <w:tcPr>
            <w:tcW w:w="2690" w:type="dxa"/>
          </w:tcPr>
          <w:p w14:paraId="638FD4CE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Respect de la consigne,</w:t>
            </w:r>
            <w:r w:rsidR="00F54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1½</w:t>
            </w:r>
          </w:p>
        </w:tc>
        <w:tc>
          <w:tcPr>
            <w:tcW w:w="3880" w:type="dxa"/>
          </w:tcPr>
          <w:p w14:paraId="1FE3DC26" w14:textId="77777777" w:rsidR="005C48D6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Respecte le format du tex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 ; </w:t>
            </w:r>
          </w:p>
          <w:p w14:paraId="03815435" w14:textId="77777777" w:rsidR="005C48D6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Titre : Les interlocuteurs, lieu</w:t>
            </w:r>
          </w:p>
          <w:p w14:paraId="138823CA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Format d’une conversation</w:t>
            </w:r>
          </w:p>
        </w:tc>
        <w:tc>
          <w:tcPr>
            <w:tcW w:w="2538" w:type="dxa"/>
          </w:tcPr>
          <w:p w14:paraId="68D1A824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2C49EA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0   ½    1  1½</w:t>
            </w:r>
          </w:p>
        </w:tc>
      </w:tr>
      <w:tr w:rsidR="005C48D6" w:rsidRPr="00D22D44" w14:paraId="518C5970" w14:textId="77777777" w:rsidTr="005C48D6">
        <w:trPr>
          <w:trHeight w:val="3968"/>
        </w:trPr>
        <w:tc>
          <w:tcPr>
            <w:tcW w:w="2690" w:type="dxa"/>
          </w:tcPr>
          <w:p w14:paraId="22494604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Compétence textuelle</w:t>
            </w:r>
          </w:p>
          <w:p w14:paraId="700FBE4C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3½</w:t>
            </w:r>
          </w:p>
        </w:tc>
        <w:tc>
          <w:tcPr>
            <w:tcW w:w="3880" w:type="dxa"/>
          </w:tcPr>
          <w:p w14:paraId="27046851" w14:textId="68456869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Etablit le contact social en utilisant les formes convenables pou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 débuter et terminer </w:t>
            </w:r>
            <w:r w:rsidR="0015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 conversation : introduction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/ton</w:t>
            </w:r>
          </w:p>
          <w:p w14:paraId="6F22A4E5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Introduit le sujet</w:t>
            </w:r>
          </w:p>
          <w:p w14:paraId="1F1CCB3F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Conclut la conversation </w:t>
            </w: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dans une façon appropriée</w:t>
            </w:r>
          </w:p>
        </w:tc>
        <w:tc>
          <w:tcPr>
            <w:tcW w:w="2538" w:type="dxa"/>
          </w:tcPr>
          <w:p w14:paraId="2EADF2A6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0    ½   1   1½     2    2½</w:t>
            </w:r>
          </w:p>
          <w:p w14:paraId="62429E13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71B97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AA3DC7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10F7E6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030F18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5A8DF" w14:textId="6EDB1422" w:rsidR="005C48D6" w:rsidRPr="00D22D44" w:rsidRDefault="005C48D6" w:rsidP="005C48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2D44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C48D6" w:rsidRPr="00D22D44" w14:paraId="301D8EA9" w14:textId="77777777" w:rsidTr="005C48D6">
        <w:tc>
          <w:tcPr>
            <w:tcW w:w="2690" w:type="dxa"/>
          </w:tcPr>
          <w:p w14:paraId="10500325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Compétence communicative </w:t>
            </w:r>
          </w:p>
          <w:p w14:paraId="689553AB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</w:tcPr>
          <w:p w14:paraId="43B7ADEC" w14:textId="1C080619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Possède un vocabulaire suffisant p</w:t>
            </w:r>
            <w:r w:rsidR="00036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our </w:t>
            </w:r>
            <w:r w:rsidR="00156F74">
              <w:rPr>
                <w:rFonts w:ascii="Times New Roman" w:eastAsia="Calibri" w:hAnsi="Times New Roman" w:cs="Times New Roman"/>
                <w:sz w:val="24"/>
                <w:szCs w:val="24"/>
              </w:rPr>
              <w:t>expliquer le sujet en question</w:t>
            </w: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  <w:p w14:paraId="789818AA" w14:textId="49F55031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*étendu/</w:t>
            </w:r>
            <w:r w:rsidR="00156F74"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variété…</w:t>
            </w: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F71B1B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En respectant la longueur indiquée, exprime ses propres sentiments, idées et opinions avec une aisance relative</w:t>
            </w:r>
          </w:p>
        </w:tc>
        <w:tc>
          <w:tcPr>
            <w:tcW w:w="2538" w:type="dxa"/>
          </w:tcPr>
          <w:p w14:paraId="0BD7C3A3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8FC2F" w14:textId="2FFC9124" w:rsidR="005C48D6" w:rsidRPr="00156F74" w:rsidRDefault="005C48D6" w:rsidP="00156F74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74">
              <w:rPr>
                <w:rFonts w:ascii="Times New Roman" w:eastAsia="Calibri" w:hAnsi="Times New Roman" w:cs="Times New Roman"/>
                <w:sz w:val="24"/>
                <w:szCs w:val="24"/>
              </w:rPr>
              <w:t>½  1  1½</w:t>
            </w:r>
          </w:p>
          <w:p w14:paraId="0F6F8B37" w14:textId="77777777" w:rsidR="005C48D6" w:rsidRPr="00D22D44" w:rsidRDefault="005C48D6" w:rsidP="005C48D6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C8570" w14:textId="77777777" w:rsidR="005C48D6" w:rsidRPr="00D22D44" w:rsidRDefault="005C48D6" w:rsidP="005C48D6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7E5F7" w14:textId="77777777" w:rsidR="005C48D6" w:rsidRPr="00D22D44" w:rsidRDefault="005C48D6" w:rsidP="005C48D6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E0B20" w14:textId="77777777" w:rsidR="005C48D6" w:rsidRPr="00D22D44" w:rsidRDefault="005C48D6" w:rsidP="00156F7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0   ½   1   1½</w:t>
            </w:r>
          </w:p>
        </w:tc>
      </w:tr>
      <w:tr w:rsidR="005C48D6" w:rsidRPr="00D22D44" w14:paraId="582DFB53" w14:textId="77777777" w:rsidTr="005C48D6">
        <w:tc>
          <w:tcPr>
            <w:tcW w:w="2690" w:type="dxa"/>
          </w:tcPr>
          <w:p w14:paraId="78F6C088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Compétence linguistique</w:t>
            </w:r>
          </w:p>
          <w:p w14:paraId="2D452B20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80" w:type="dxa"/>
          </w:tcPr>
          <w:p w14:paraId="51943F12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Fait preuve d’un bon contrôle des aspects verbaux et des structures linguistiques mais commet systématiquement des erreurs : confusion des temps/pronom/l’oubli de l’accord</w:t>
            </w:r>
          </w:p>
        </w:tc>
        <w:tc>
          <w:tcPr>
            <w:tcW w:w="2538" w:type="dxa"/>
          </w:tcPr>
          <w:p w14:paraId="3F446437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C5612E" w14:textId="77777777" w:rsidR="005C48D6" w:rsidRPr="00D22D44" w:rsidRDefault="005C48D6" w:rsidP="005C4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44">
              <w:rPr>
                <w:rFonts w:ascii="Times New Roman" w:eastAsia="Calibri" w:hAnsi="Times New Roman" w:cs="Times New Roman"/>
                <w:sz w:val="24"/>
                <w:szCs w:val="24"/>
              </w:rPr>
              <w:t>0   ½   1   1½   2</w:t>
            </w:r>
          </w:p>
        </w:tc>
      </w:tr>
    </w:tbl>
    <w:p w14:paraId="770F8248" w14:textId="77777777" w:rsidR="00D22D44" w:rsidRPr="00D22D44" w:rsidRDefault="00D22D44" w:rsidP="00B73C08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22D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Total </w:t>
      </w:r>
      <w:r w:rsidRPr="00D22D44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D22D44">
        <w:rPr>
          <w:rFonts w:ascii="Times New Roman" w:eastAsia="Calibri" w:hAnsi="Times New Roman" w:cs="Times New Roman"/>
          <w:sz w:val="24"/>
          <w:szCs w:val="24"/>
          <w:lang w:val="en-US"/>
        </w:rPr>
        <w:tab/>
        <w:t>10 points</w:t>
      </w:r>
    </w:p>
    <w:p w14:paraId="2905E9E9" w14:textId="77777777" w:rsidR="00D22D44" w:rsidRPr="00B73C08" w:rsidRDefault="00D22D44" w:rsidP="00246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2EB5CE5" w14:textId="77777777" w:rsidR="00B73C08" w:rsidRPr="00B73C08" w:rsidRDefault="00B73C08" w:rsidP="00246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A57A171" w14:textId="77777777" w:rsidR="005B3A9B" w:rsidRDefault="005B3A9B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Question 2</w:t>
      </w:r>
      <w:r w:rsidR="000F246F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2b</w:t>
      </w:r>
    </w:p>
    <w:p w14:paraId="0ED96D9B" w14:textId="77777777" w:rsidR="005B3A9B" w:rsidRDefault="005B3A9B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Must be a creative composition.</w:t>
      </w:r>
    </w:p>
    <w:p w14:paraId="464E8908" w14:textId="77777777" w:rsidR="005B3A9B" w:rsidRDefault="005B3A9B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The ending given must smoothly join with the rest of the composition</w:t>
      </w:r>
    </w:p>
    <w:p w14:paraId="4DEBDAD0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599"/>
        <w:gridCol w:w="2032"/>
        <w:gridCol w:w="5791"/>
      </w:tblGrid>
      <w:tr w:rsidR="00F54734" w14:paraId="526CBA3C" w14:textId="77777777" w:rsidTr="00F54734">
        <w:tc>
          <w:tcPr>
            <w:tcW w:w="1631" w:type="dxa"/>
          </w:tcPr>
          <w:p w14:paraId="6C362E68" w14:textId="77777777" w:rsidR="00F54734" w:rsidRDefault="00F54734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Marks range </w:t>
            </w:r>
          </w:p>
        </w:tc>
        <w:tc>
          <w:tcPr>
            <w:tcW w:w="2059" w:type="dxa"/>
          </w:tcPr>
          <w:p w14:paraId="759F4B9B" w14:textId="77777777" w:rsidR="00F54734" w:rsidRDefault="00F54734" w:rsidP="00F5473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</w:t>
            </w:r>
          </w:p>
        </w:tc>
        <w:tc>
          <w:tcPr>
            <w:tcW w:w="5958" w:type="dxa"/>
          </w:tcPr>
          <w:p w14:paraId="7B247503" w14:textId="77777777" w:rsidR="00F54734" w:rsidRDefault="00F54734" w:rsidP="00F5473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Marking points</w:t>
            </w:r>
          </w:p>
          <w:p w14:paraId="40A9F019" w14:textId="77777777" w:rsidR="00F54734" w:rsidRDefault="00F54734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4734" w:rsidRPr="002A3562" w14:paraId="526B4905" w14:textId="77777777" w:rsidTr="00F54734">
        <w:tc>
          <w:tcPr>
            <w:tcW w:w="1631" w:type="dxa"/>
          </w:tcPr>
          <w:p w14:paraId="303170C1" w14:textId="77777777" w:rsidR="00F54734" w:rsidRDefault="00F54734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15</w:t>
            </w:r>
          </w:p>
        </w:tc>
        <w:tc>
          <w:tcPr>
            <w:tcW w:w="2059" w:type="dxa"/>
          </w:tcPr>
          <w:p w14:paraId="73BF7799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Exemplary</w:t>
            </w:r>
          </w:p>
        </w:tc>
        <w:tc>
          <w:tcPr>
            <w:tcW w:w="5958" w:type="dxa"/>
          </w:tcPr>
          <w:p w14:paraId="135C2078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errors at all</w:t>
            </w:r>
          </w:p>
          <w:p w14:paraId="5056670C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 line is perfectly developed</w:t>
            </w:r>
          </w:p>
          <w:p w14:paraId="1DBC0DD4" w14:textId="77777777" w:rsidR="00F54734" w:rsidRDefault="00F54734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Idio</w:t>
            </w:r>
            <w:r w:rsidR="000F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are adequately and well used</w:t>
            </w:r>
          </w:p>
        </w:tc>
      </w:tr>
      <w:tr w:rsidR="00F54734" w:rsidRPr="002A3562" w14:paraId="126BC39F" w14:textId="77777777" w:rsidTr="00F54734">
        <w:tc>
          <w:tcPr>
            <w:tcW w:w="1631" w:type="dxa"/>
          </w:tcPr>
          <w:p w14:paraId="78DD17D5" w14:textId="77777777" w:rsidR="00F54734" w:rsidRDefault="00F54734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13-14½</w:t>
            </w:r>
          </w:p>
        </w:tc>
        <w:tc>
          <w:tcPr>
            <w:tcW w:w="2059" w:type="dxa"/>
          </w:tcPr>
          <w:p w14:paraId="54E85079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5958" w:type="dxa"/>
          </w:tcPr>
          <w:p w14:paraId="6F6402CD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 line is greatly developed</w:t>
            </w:r>
          </w:p>
          <w:p w14:paraId="6ACC724C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Negligible errors in accents, punctuation</w:t>
            </w:r>
          </w:p>
          <w:p w14:paraId="4049C951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Minimal slips in grammar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accord</w:t>
            </w:r>
          </w:p>
          <w:p w14:paraId="69BCFE11" w14:textId="77777777" w:rsidR="00F54734" w:rsidRDefault="00F54734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of idioms </w:t>
            </w:r>
            <w:r w:rsidR="000F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general vocabulary is good.</w:t>
            </w:r>
          </w:p>
        </w:tc>
      </w:tr>
      <w:tr w:rsidR="00F54734" w:rsidRPr="002A3562" w14:paraId="74B6854A" w14:textId="77777777" w:rsidTr="00F54734">
        <w:tc>
          <w:tcPr>
            <w:tcW w:w="1631" w:type="dxa"/>
          </w:tcPr>
          <w:p w14:paraId="4B3C5E63" w14:textId="77777777" w:rsidR="00F54734" w:rsidRDefault="00F54734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11-12½</w:t>
            </w:r>
          </w:p>
        </w:tc>
        <w:tc>
          <w:tcPr>
            <w:tcW w:w="2059" w:type="dxa"/>
          </w:tcPr>
          <w:p w14:paraId="65FDDB92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</w:t>
            </w:r>
          </w:p>
        </w:tc>
        <w:tc>
          <w:tcPr>
            <w:tcW w:w="5958" w:type="dxa"/>
          </w:tcPr>
          <w:p w14:paraId="56DD678C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 of story is great</w:t>
            </w:r>
          </w:p>
          <w:p w14:paraId="06DA5B33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Idioms are used though not many</w:t>
            </w:r>
          </w:p>
          <w:p w14:paraId="01E9783E" w14:textId="77777777" w:rsidR="00F54734" w:rsidRDefault="00F54734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 errors are evident as sentence stru</w:t>
            </w:r>
            <w:r w:rsidR="000F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cture, accord, accents are well</w:t>
            </w:r>
          </w:p>
        </w:tc>
      </w:tr>
      <w:tr w:rsidR="00F54734" w:rsidRPr="002A3562" w14:paraId="352F15D5" w14:textId="77777777" w:rsidTr="00F54734">
        <w:tc>
          <w:tcPr>
            <w:tcW w:w="1631" w:type="dxa"/>
          </w:tcPr>
          <w:p w14:paraId="19244C84" w14:textId="77777777" w:rsidR="00F54734" w:rsidRDefault="00F54734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9-10½</w:t>
            </w:r>
          </w:p>
        </w:tc>
        <w:tc>
          <w:tcPr>
            <w:tcW w:w="2059" w:type="dxa"/>
          </w:tcPr>
          <w:p w14:paraId="20982C43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5958" w:type="dxa"/>
          </w:tcPr>
          <w:p w14:paraId="08E6C4AF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 line is flowing</w:t>
            </w:r>
          </w:p>
          <w:p w14:paraId="181425D9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errors in sentence structure</w:t>
            </w:r>
          </w:p>
          <w:p w14:paraId="57FCB91E" w14:textId="77777777" w:rsidR="00F54734" w:rsidRDefault="00F54734" w:rsidP="00F5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 and tense forms are well constructed</w:t>
            </w:r>
          </w:p>
          <w:p w14:paraId="15569216" w14:textId="77777777" w:rsidR="00F54734" w:rsidRDefault="00F54734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idioms is</w:t>
            </w:r>
            <w:r w:rsidR="000F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evident though they may be few</w:t>
            </w:r>
          </w:p>
        </w:tc>
      </w:tr>
      <w:tr w:rsidR="00F54734" w:rsidRPr="002A3562" w14:paraId="74D44E72" w14:textId="77777777" w:rsidTr="00F54734">
        <w:tc>
          <w:tcPr>
            <w:tcW w:w="1631" w:type="dxa"/>
          </w:tcPr>
          <w:p w14:paraId="6A655CED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7½-8½</w:t>
            </w:r>
          </w:p>
        </w:tc>
        <w:tc>
          <w:tcPr>
            <w:tcW w:w="2059" w:type="dxa"/>
          </w:tcPr>
          <w:p w14:paraId="4DAAD40D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5958" w:type="dxa"/>
          </w:tcPr>
          <w:p w14:paraId="2D95DC67" w14:textId="77777777" w:rsidR="000F246F" w:rsidRDefault="000F246F" w:rsidP="000F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 slips in grammar but the flow is ok</w:t>
            </w:r>
          </w:p>
          <w:p w14:paraId="6935218C" w14:textId="77777777" w:rsidR="000F246F" w:rsidRDefault="000F246F" w:rsidP="000F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Errors in tense are evident though not many</w:t>
            </w:r>
          </w:p>
          <w:p w14:paraId="3654F8A9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is plain with little or no idioms and vocabulary</w:t>
            </w:r>
          </w:p>
        </w:tc>
      </w:tr>
      <w:tr w:rsidR="00F54734" w:rsidRPr="002A3562" w14:paraId="7FEE933E" w14:textId="77777777" w:rsidTr="00F54734">
        <w:tc>
          <w:tcPr>
            <w:tcW w:w="1631" w:type="dxa"/>
          </w:tcPr>
          <w:p w14:paraId="0FD27091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5½-7</w:t>
            </w:r>
          </w:p>
        </w:tc>
        <w:tc>
          <w:tcPr>
            <w:tcW w:w="2059" w:type="dxa"/>
          </w:tcPr>
          <w:p w14:paraId="1735159D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Below average</w:t>
            </w:r>
          </w:p>
        </w:tc>
        <w:tc>
          <w:tcPr>
            <w:tcW w:w="5958" w:type="dxa"/>
          </w:tcPr>
          <w:p w14:paraId="6A8ADE95" w14:textId="77777777" w:rsidR="000F246F" w:rsidRDefault="000F246F" w:rsidP="000F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 line is there but with many errors in grammar, tense,</w:t>
            </w:r>
          </w:p>
          <w:p w14:paraId="6C89DCF5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 structure is ok idioms are wrongly used</w:t>
            </w:r>
          </w:p>
        </w:tc>
      </w:tr>
      <w:tr w:rsidR="00F54734" w:rsidRPr="002A3562" w14:paraId="47BAD4E8" w14:textId="77777777" w:rsidTr="00F54734">
        <w:tc>
          <w:tcPr>
            <w:tcW w:w="1631" w:type="dxa"/>
          </w:tcPr>
          <w:p w14:paraId="7E93B59E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3½-5</w:t>
            </w:r>
          </w:p>
        </w:tc>
        <w:tc>
          <w:tcPr>
            <w:tcW w:w="2059" w:type="dxa"/>
          </w:tcPr>
          <w:p w14:paraId="03AB7799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5958" w:type="dxa"/>
          </w:tcPr>
          <w:p w14:paraId="6417CC2C" w14:textId="77777777" w:rsidR="000F246F" w:rsidRDefault="000F246F" w:rsidP="000F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 is jerky</w:t>
            </w:r>
          </w:p>
          <w:p w14:paraId="0000988B" w14:textId="77777777" w:rsidR="000F246F" w:rsidRDefault="000F246F" w:rsidP="000F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 line is hampered by gross errors</w:t>
            </w:r>
          </w:p>
          <w:p w14:paraId="31E8B6D5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 / words are repeated and no variation of sentence structure</w:t>
            </w:r>
          </w:p>
        </w:tc>
      </w:tr>
      <w:tr w:rsidR="00F54734" w14:paraId="5516BBC2" w14:textId="77777777" w:rsidTr="00F54734">
        <w:tc>
          <w:tcPr>
            <w:tcW w:w="1631" w:type="dxa"/>
          </w:tcPr>
          <w:p w14:paraId="6586B380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2059" w:type="dxa"/>
          </w:tcPr>
          <w:p w14:paraId="7BA132ED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Quite poor</w:t>
            </w:r>
          </w:p>
        </w:tc>
        <w:tc>
          <w:tcPr>
            <w:tcW w:w="5958" w:type="dxa"/>
          </w:tcPr>
          <w:p w14:paraId="722BB0D8" w14:textId="77777777" w:rsidR="000F246F" w:rsidRDefault="000F246F" w:rsidP="000F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 line can be guessed</w:t>
            </w:r>
          </w:p>
          <w:p w14:paraId="112C4D53" w14:textId="77777777" w:rsidR="000F246F" w:rsidRDefault="000F246F" w:rsidP="000F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 structures are correct</w:t>
            </w:r>
          </w:p>
          <w:p w14:paraId="6B9F308F" w14:textId="77777777" w:rsidR="00F54734" w:rsidRDefault="000F246F" w:rsidP="000F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 correct tenses</w:t>
            </w:r>
          </w:p>
        </w:tc>
      </w:tr>
      <w:tr w:rsidR="00F54734" w:rsidRPr="002A3562" w14:paraId="5F9CE328" w14:textId="77777777" w:rsidTr="00F54734">
        <w:tc>
          <w:tcPr>
            <w:tcW w:w="1631" w:type="dxa"/>
          </w:tcPr>
          <w:p w14:paraId="642DEB33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½-1½</w:t>
            </w:r>
          </w:p>
        </w:tc>
        <w:tc>
          <w:tcPr>
            <w:tcW w:w="2059" w:type="dxa"/>
          </w:tcPr>
          <w:p w14:paraId="50A4E8AE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poor</w:t>
            </w:r>
          </w:p>
        </w:tc>
        <w:tc>
          <w:tcPr>
            <w:tcW w:w="5958" w:type="dxa"/>
          </w:tcPr>
          <w:p w14:paraId="617F3D4A" w14:textId="77777777" w:rsidR="000F246F" w:rsidRDefault="000F246F" w:rsidP="000F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hard to guess the story line</w:t>
            </w:r>
          </w:p>
          <w:p w14:paraId="695F372B" w14:textId="77777777" w:rsidR="000F246F" w:rsidRDefault="000F246F" w:rsidP="000F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few sentences are correct</w:t>
            </w:r>
          </w:p>
          <w:p w14:paraId="04D44D0F" w14:textId="77777777" w:rsidR="00F54734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 correct structures and tenses</w:t>
            </w:r>
          </w:p>
        </w:tc>
      </w:tr>
      <w:tr w:rsidR="000F246F" w14:paraId="76FAD803" w14:textId="77777777" w:rsidTr="00F54734">
        <w:tc>
          <w:tcPr>
            <w:tcW w:w="1631" w:type="dxa"/>
          </w:tcPr>
          <w:p w14:paraId="20C363E7" w14:textId="77777777" w:rsidR="000F246F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59" w:type="dxa"/>
          </w:tcPr>
          <w:p w14:paraId="02DC5DC1" w14:textId="77777777" w:rsidR="000F246F" w:rsidRDefault="000F246F" w:rsidP="005B3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8" w:type="dxa"/>
          </w:tcPr>
          <w:p w14:paraId="5B055781" w14:textId="77777777" w:rsidR="000F246F" w:rsidRDefault="000F246F" w:rsidP="000F2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communication at all.</w:t>
            </w:r>
          </w:p>
        </w:tc>
      </w:tr>
    </w:tbl>
    <w:p w14:paraId="103DEE5E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EE489E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649F46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3F4462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2F1221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D77479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9C2E55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AA4DC3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763EB5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506BD1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44DE08" w14:textId="77777777" w:rsidR="00F54734" w:rsidRDefault="00F54734" w:rsidP="005B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54734" w:rsidSect="005C48D6">
      <w:footerReference w:type="default" r:id="rId8"/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0D5D" w14:textId="77777777" w:rsidR="006939F7" w:rsidRDefault="006939F7" w:rsidP="00CE7A91">
      <w:pPr>
        <w:spacing w:after="0" w:line="240" w:lineRule="auto"/>
      </w:pPr>
      <w:r>
        <w:separator/>
      </w:r>
    </w:p>
  </w:endnote>
  <w:endnote w:type="continuationSeparator" w:id="0">
    <w:p w14:paraId="61D0ED0A" w14:textId="77777777" w:rsidR="006939F7" w:rsidRDefault="006939F7" w:rsidP="00CE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228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3FE6E" w14:textId="17DEE640" w:rsidR="00CE7A91" w:rsidRDefault="00CE7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149A73" w14:textId="77777777" w:rsidR="00FA5FE6" w:rsidRDefault="0069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9486" w14:textId="77777777" w:rsidR="006939F7" w:rsidRDefault="006939F7" w:rsidP="00CE7A91">
      <w:pPr>
        <w:spacing w:after="0" w:line="240" w:lineRule="auto"/>
      </w:pPr>
      <w:r>
        <w:separator/>
      </w:r>
    </w:p>
  </w:footnote>
  <w:footnote w:type="continuationSeparator" w:id="0">
    <w:p w14:paraId="753E4704" w14:textId="77777777" w:rsidR="006939F7" w:rsidRDefault="006939F7" w:rsidP="00CE7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97E"/>
    <w:multiLevelType w:val="hybridMultilevel"/>
    <w:tmpl w:val="84566E6A"/>
    <w:lvl w:ilvl="0" w:tplc="5542321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266B"/>
    <w:multiLevelType w:val="hybridMultilevel"/>
    <w:tmpl w:val="AB3EF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3CAA"/>
    <w:multiLevelType w:val="hybridMultilevel"/>
    <w:tmpl w:val="B09016D2"/>
    <w:lvl w:ilvl="0" w:tplc="0234D5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743F"/>
    <w:multiLevelType w:val="hybridMultilevel"/>
    <w:tmpl w:val="E8B4DF00"/>
    <w:lvl w:ilvl="0" w:tplc="8D64D996"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3377"/>
    <w:multiLevelType w:val="hybridMultilevel"/>
    <w:tmpl w:val="5724560C"/>
    <w:lvl w:ilvl="0" w:tplc="135870A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D3C67"/>
    <w:multiLevelType w:val="hybridMultilevel"/>
    <w:tmpl w:val="BA18B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13469"/>
    <w:multiLevelType w:val="hybridMultilevel"/>
    <w:tmpl w:val="DB866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4036"/>
    <w:multiLevelType w:val="hybridMultilevel"/>
    <w:tmpl w:val="9618A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F6ECC"/>
    <w:multiLevelType w:val="hybridMultilevel"/>
    <w:tmpl w:val="493CE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7015">
    <w:abstractNumId w:val="7"/>
  </w:num>
  <w:num w:numId="2" w16cid:durableId="1016349938">
    <w:abstractNumId w:val="5"/>
  </w:num>
  <w:num w:numId="3" w16cid:durableId="191889827">
    <w:abstractNumId w:val="1"/>
  </w:num>
  <w:num w:numId="4" w16cid:durableId="701059382">
    <w:abstractNumId w:val="8"/>
  </w:num>
  <w:num w:numId="5" w16cid:durableId="699934230">
    <w:abstractNumId w:val="6"/>
  </w:num>
  <w:num w:numId="6" w16cid:durableId="2087141930">
    <w:abstractNumId w:val="3"/>
  </w:num>
  <w:num w:numId="7" w16cid:durableId="166100631">
    <w:abstractNumId w:val="2"/>
  </w:num>
  <w:num w:numId="8" w16cid:durableId="1048727023">
    <w:abstractNumId w:val="4"/>
  </w:num>
  <w:num w:numId="9" w16cid:durableId="207592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91"/>
    <w:rsid w:val="000360D9"/>
    <w:rsid w:val="00070BAE"/>
    <w:rsid w:val="000F246F"/>
    <w:rsid w:val="00156F74"/>
    <w:rsid w:val="001901BD"/>
    <w:rsid w:val="00246710"/>
    <w:rsid w:val="00274996"/>
    <w:rsid w:val="002A3562"/>
    <w:rsid w:val="002A3BED"/>
    <w:rsid w:val="00386B89"/>
    <w:rsid w:val="005B3A9B"/>
    <w:rsid w:val="005C48D6"/>
    <w:rsid w:val="005D0319"/>
    <w:rsid w:val="006939F7"/>
    <w:rsid w:val="006E2E75"/>
    <w:rsid w:val="00840884"/>
    <w:rsid w:val="00AC7563"/>
    <w:rsid w:val="00B73C08"/>
    <w:rsid w:val="00CE105D"/>
    <w:rsid w:val="00CE7A91"/>
    <w:rsid w:val="00D22D44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D76B"/>
  <w15:docId w15:val="{2C7494A0-A8B1-45F7-810C-4DDF5529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7A9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E7A9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91"/>
    <w:rPr>
      <w:lang w:val="fr-FR"/>
    </w:rPr>
  </w:style>
  <w:style w:type="table" w:styleId="TableGrid">
    <w:name w:val="Table Grid"/>
    <w:basedOn w:val="TableNormal"/>
    <w:uiPriority w:val="59"/>
    <w:rsid w:val="00F5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75BC-A39B-4A49-B468-C0A5AB01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KIRIAINI GIRLS HIGH SCHOOL</dc:creator>
  <cp:lastModifiedBy>Windows User</cp:lastModifiedBy>
  <cp:revision>3</cp:revision>
  <dcterms:created xsi:type="dcterms:W3CDTF">2020-11-20T09:13:00Z</dcterms:created>
  <dcterms:modified xsi:type="dcterms:W3CDTF">2022-06-01T09:37:00Z</dcterms:modified>
</cp:coreProperties>
</file>