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7E" w:rsidRPr="00107516" w:rsidRDefault="002D527E" w:rsidP="001054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………….. CLASS: ………….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443/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AGRICULTURE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</w:t>
      </w:r>
      <w:r w:rsidRPr="00107516">
        <w:rPr>
          <w:rFonts w:ascii="Times New Roman" w:hAnsi="Times New Roman" w:cs="Times New Roman"/>
          <w:b/>
          <w:sz w:val="28"/>
          <w:szCs w:val="28"/>
        </w:rPr>
        <w:t>TERM 1 EXAM</w:t>
      </w:r>
    </w:p>
    <w:p w:rsidR="002D527E" w:rsidRPr="00107516" w:rsidRDefault="00FB19A5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10544A">
        <w:rPr>
          <w:rFonts w:ascii="Times New Roman" w:hAnsi="Times New Roman" w:cs="Times New Roman"/>
          <w:b/>
          <w:sz w:val="28"/>
          <w:szCs w:val="28"/>
        </w:rPr>
        <w:t>/JULY</w:t>
      </w:r>
      <w:bookmarkStart w:id="0" w:name="_GoBack"/>
      <w:bookmarkEnd w:id="0"/>
      <w:r w:rsidR="002D52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516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This paper consists of three sections A, B and C.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Answer all the questions in section A and B.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Answer any two questions in section C.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Answers should be written in the spaces provided.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107516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516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Name two exotic breeds of dairy goats.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advantages of natural method of rearing calves.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Name livestock commonly attacked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½ 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signs of attack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livestock named in 3(a)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disadvantages of a hedge in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Name a tool used in carrying out each of the following practices: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Cutting galvanized iron sheet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Cutting wood along the grains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Marking lines parallel to the edge of stock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Placing mortar between construction stones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maintenance practices carried out on a jack plane.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four signs of parturition in a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Explain how the following methods help in controlling livestock diseases: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Mass slaughter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</w:t>
      </w:r>
      <w:proofErr w:type="gramStart"/>
      <w:r>
        <w:rPr>
          <w:rFonts w:ascii="Times New Roman" w:hAnsi="Times New Roman" w:cs="Times New Roman"/>
          <w:sz w:val="24"/>
          <w:szCs w:val="24"/>
        </w:rPr>
        <w:t>)  Proper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feeding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</w:t>
      </w:r>
      <w:proofErr w:type="gramStart"/>
      <w:r>
        <w:rPr>
          <w:rFonts w:ascii="Times New Roman" w:hAnsi="Times New Roman" w:cs="Times New Roman"/>
          <w:sz w:val="24"/>
          <w:szCs w:val="24"/>
        </w:rPr>
        <w:t>)  Quarantine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</w:t>
      </w:r>
      <w:proofErr w:type="gramStart"/>
      <w:r>
        <w:rPr>
          <w:rFonts w:ascii="Times New Roman" w:hAnsi="Times New Roman" w:cs="Times New Roman"/>
          <w:sz w:val="24"/>
          <w:szCs w:val="24"/>
        </w:rPr>
        <w:t>)  Vaccination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uses of litter in a brooder.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reasons for dehorning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four essentials of clean milk production in a herd.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Give four predisposing factor of pneumonia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factors that determine digestibility of a feed.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four methods of preserving fish.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four disadvantages of using thatch in construction of farm buildings.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four reasons for swarming in bees.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7724C8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4C8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A farmer was advised to prepare 180kg of calf ration containing 20% DCP. 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square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method, calculate the amount of maize containing 10% DCP and sunflower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containing 40% DCP the farmer needs to use. 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two factors considered when formulating a livestock 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diagram below and answer the questions that follow.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28B14" wp14:editId="448E25AE">
            <wp:extent cx="2813540" cy="1285875"/>
            <wp:effectExtent l="19050" t="0" r="5860" b="0"/>
            <wp:docPr id="1" name="Picture 1" descr="C:\Users\office\Desktop\MID 1 2020\IMG_20200207_11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MID 1 2020\IMG_20200207_115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5" cy="128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(a)  Name the type of identification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identification number of the pig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Using a diagram, illustrate how animal number 83 can be identified using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 What is the use of metal rails in a farrowing pen.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The diagrams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shows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chicks in a brooder in response to heat.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484C85" wp14:editId="1CAC48A9">
            <wp:extent cx="2552700" cy="1473287"/>
            <wp:effectExtent l="19050" t="0" r="0" b="0"/>
            <wp:docPr id="2" name="Picture 2" descr="C:\Users\office\Desktop\MID 1 2020\IMG_20200207_11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MID 1 2020\IMG_20200207_1151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Explain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chicks in brooder;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why the brooder is rounded.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the structure of the udder of a cow.  Study it then answer the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C33AB" wp14:editId="0A06EA69">
            <wp:extent cx="1771650" cy="1447475"/>
            <wp:effectExtent l="19050" t="0" r="0" b="0"/>
            <wp:docPr id="3" name="Picture 3" descr="C:\Users\office\Desktop\MID 1 2020\IMG_20200207_11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MID 1 2020\IMG_20200207_115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89" cy="14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parts labeled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–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 –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Name two hormones that control milk let-down in a dairy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Name one disease that attacks part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F62A3A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A3A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the physical characteristics of a good dairy cow for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State five functions of water in the body of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Explain the advantages of a four stroke cycle engine.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five factors that affect milk composition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factors that may lead to failure of a cow to conceive after service.</w:t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Explain the factors that a farmer should consider when selecting materials to construct a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zero grazing unit.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milk fever under the following sub-headings: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(i)  Animal affected.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Cause of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(iii) Symptoms.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(iv)  Control measures.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Outline the advantages of artificial insemination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57B" w:rsidRDefault="00D6557B"/>
    <w:sectPr w:rsidR="00D6557B" w:rsidSect="0010544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DE" w:rsidRDefault="009415DE" w:rsidP="005C3C61">
      <w:pPr>
        <w:spacing w:after="0" w:line="240" w:lineRule="auto"/>
      </w:pPr>
      <w:r>
        <w:separator/>
      </w:r>
    </w:p>
  </w:endnote>
  <w:endnote w:type="continuationSeparator" w:id="0">
    <w:p w:rsidR="009415DE" w:rsidRDefault="009415DE" w:rsidP="005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dalus" w:hAnsi="Andalus" w:cs="Andalus"/>
        <w:b/>
        <w:i/>
        <w:sz w:val="20"/>
        <w:szCs w:val="20"/>
      </w:rPr>
      <w:id w:val="-1413844853"/>
      <w:docPartObj>
        <w:docPartGallery w:val="Page Numbers (Bottom of Page)"/>
        <w:docPartUnique/>
      </w:docPartObj>
    </w:sdtPr>
    <w:sdtEndPr/>
    <w:sdtContent>
      <w:sdt>
        <w:sdtPr>
          <w:rPr>
            <w:rFonts w:ascii="Andalus" w:hAnsi="Andalus" w:cs="Andalus"/>
            <w:b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3C61" w:rsidRPr="005C3C61" w:rsidRDefault="00415039">
            <w:pPr>
              <w:pStyle w:val="Footer"/>
              <w:jc w:val="right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F4 AGR PP2 ET1 2022                                                                             </w:t>
            </w:r>
            <w:r w:rsidR="005C3C61"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Page 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6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  <w:r w:rsidR="005C3C61"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of 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6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5C3C61" w:rsidRDefault="005C3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DE" w:rsidRDefault="009415DE" w:rsidP="005C3C61">
      <w:pPr>
        <w:spacing w:after="0" w:line="240" w:lineRule="auto"/>
      </w:pPr>
      <w:r>
        <w:separator/>
      </w:r>
    </w:p>
  </w:footnote>
  <w:footnote w:type="continuationSeparator" w:id="0">
    <w:p w:rsidR="009415DE" w:rsidRDefault="009415DE" w:rsidP="005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E"/>
    <w:rsid w:val="000C5EFC"/>
    <w:rsid w:val="0010544A"/>
    <w:rsid w:val="001A2243"/>
    <w:rsid w:val="001E6BEC"/>
    <w:rsid w:val="002D527E"/>
    <w:rsid w:val="00415039"/>
    <w:rsid w:val="005C3C61"/>
    <w:rsid w:val="009415DE"/>
    <w:rsid w:val="00D6557B"/>
    <w:rsid w:val="00E74C9D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61"/>
  </w:style>
  <w:style w:type="paragraph" w:styleId="Footer">
    <w:name w:val="footer"/>
    <w:basedOn w:val="Normal"/>
    <w:link w:val="Foot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61"/>
  </w:style>
  <w:style w:type="paragraph" w:styleId="Footer">
    <w:name w:val="footer"/>
    <w:basedOn w:val="Normal"/>
    <w:link w:val="Foot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 K</cp:lastModifiedBy>
  <cp:revision>7</cp:revision>
  <dcterms:created xsi:type="dcterms:W3CDTF">2021-09-02T06:58:00Z</dcterms:created>
  <dcterms:modified xsi:type="dcterms:W3CDTF">2022-06-08T17:33:00Z</dcterms:modified>
</cp:coreProperties>
</file>