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240"/>
        <w:rPr>
          <w:b/>
        </w:rPr>
      </w:pPr>
      <w:r>
        <w:rPr>
          <w:b/>
        </w:rPr>
        <w:t xml:space="preserve">            </w:t>
      </w:r>
    </w:p>
    <w:p>
      <w:pPr>
        <w:pStyle w:val="style0"/>
        <w:spacing w:befor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GEOGRAPHY MARKING SCHEME</w:t>
      </w:r>
    </w:p>
    <w:p>
      <w:pPr>
        <w:pStyle w:val="style0"/>
        <w:spacing w:befor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PAPER 2</w:t>
      </w:r>
    </w:p>
    <w:p>
      <w:pPr>
        <w:pStyle w:val="style0"/>
        <w:spacing w:befor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INTERCOUNTY</w:t>
      </w:r>
    </w:p>
    <w:p>
      <w:pPr>
        <w:pStyle w:val="style0"/>
        <w:spacing w:befor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i/>
          <w:iCs/>
          <w:sz w:val="24"/>
          <w:szCs w:val="24"/>
        </w:rPr>
        <w:t>KENYA CERTIFICATE OF SECONDARY EDUCATION (KCSE)</w:t>
      </w:r>
    </w:p>
    <w:p>
      <w:pPr>
        <w:pStyle w:val="style0"/>
        <w:spacing w:befor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312/2</w:t>
      </w:r>
    </w:p>
    <w:p>
      <w:pPr>
        <w:pStyle w:val="style0"/>
        <w:spacing w:befor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befor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1</w:t>
      </w:r>
      <w:r>
        <w:rPr>
          <w:rFonts w:ascii="Times New Roman" w:cs="Times New Roman" w:hAnsi="Times New Roman"/>
          <w:b/>
          <w:sz w:val="24"/>
          <w:szCs w:val="24"/>
        </w:rPr>
        <w:t xml:space="preserve">a) </w:t>
      </w:r>
      <w:r>
        <w:rPr>
          <w:rFonts w:ascii="Times New Roman" w:cs="Times New Roman" w:hAnsi="Times New Roman"/>
          <w:b/>
          <w:sz w:val="24"/>
          <w:szCs w:val="24"/>
        </w:rPr>
        <w:t>Differentiate between vein and a lode.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2marks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Veins are minerals which form in cracks </w:t>
      </w:r>
      <w:r>
        <w:rPr>
          <w:rFonts w:ascii="Times New Roman" w:cs="Times New Roman" w:hAnsi="Times New Roman"/>
          <w:i/>
          <w:sz w:val="24"/>
          <w:szCs w:val="24"/>
        </w:rPr>
        <w:t>a</w:t>
      </w:r>
      <w:r>
        <w:rPr>
          <w:rFonts w:ascii="Times New Roman" w:cs="Times New Roman" w:hAnsi="Times New Roman"/>
          <w:i/>
          <w:sz w:val="24"/>
          <w:szCs w:val="24"/>
        </w:rPr>
        <w:t>nd joints in rocks when magma solidifies in small quantities while lodes are mineral that form from the solidification of magma in cracks and joints in large quantities.</w:t>
      </w:r>
    </w:p>
    <w:p>
      <w:pPr>
        <w:pStyle w:val="style179"/>
        <w:spacing w:befor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b) State three ways in which capital promotes the development of mining. (3marks)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Capital is used to buy the mining equipment’s.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Capital is used to explore new sites with minerals.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Capital is used to pay miners /transporting the minerals.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Capital is used to develop roads and railways for transportation of miner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2</w:t>
      </w:r>
      <w:r>
        <w:rPr>
          <w:rFonts w:ascii="Times New Roman" w:cs="Times New Roman" w:hAnsi="Times New Roman"/>
          <w:b/>
          <w:bCs/>
          <w:sz w:val="24"/>
          <w:szCs w:val="24"/>
        </w:rPr>
        <w:t>a) Give three uses of palm oil. (3marks)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as a cleansing agent in the tin industry.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for making margarine/cooking oil.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for making candles.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for making cosmetics.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in confectionaries.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as lubricant.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for making soap.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as food.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Used in the pharmaceutical industry.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b) State three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physical conditions that </w:t>
      </w:r>
      <w:r>
        <w:rPr>
          <w:rFonts w:ascii="Times New Roman" w:cs="Times New Roman" w:hAnsi="Times New Roman"/>
          <w:b/>
          <w:bCs/>
          <w:sz w:val="24"/>
          <w:szCs w:val="24"/>
        </w:rPr>
        <w:t>favour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the growing cocoa in Ghana. </w:t>
      </w:r>
      <w:r>
        <w:rPr>
          <w:rFonts w:ascii="Times New Roman" w:cs="Times New Roman" w:hAnsi="Times New Roman"/>
          <w:b/>
          <w:bCs/>
          <w:sz w:val="24"/>
          <w:szCs w:val="24"/>
        </w:rPr>
        <w:t>(3marks)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High temperature / 24</w:t>
      </w:r>
      <w:r>
        <w:rPr>
          <w:rFonts w:ascii="Times New Roman" w:cs="Times New Roman" w:hAnsi="Times New Roman"/>
          <w:i/>
          <w:sz w:val="24"/>
          <w:szCs w:val="24"/>
          <w:vertAlign w:val="superscript"/>
        </w:rPr>
        <w:t>0</w:t>
      </w:r>
      <w:r>
        <w:rPr>
          <w:rFonts w:ascii="Times New Roman" w:cs="Times New Roman" w:hAnsi="Times New Roman"/>
          <w:i/>
          <w:sz w:val="24"/>
          <w:szCs w:val="24"/>
        </w:rPr>
        <w:t>c to 30</w:t>
      </w:r>
      <w:r>
        <w:rPr>
          <w:rFonts w:ascii="Times New Roman" w:cs="Times New Roman" w:hAnsi="Times New Roman"/>
          <w:i/>
          <w:sz w:val="24"/>
          <w:szCs w:val="24"/>
          <w:vertAlign w:val="superscript"/>
        </w:rPr>
        <w:t>0</w:t>
      </w:r>
      <w:r>
        <w:rPr>
          <w:rFonts w:ascii="Times New Roman" w:cs="Times New Roman" w:hAnsi="Times New Roman"/>
          <w:i/>
          <w:sz w:val="24"/>
          <w:szCs w:val="24"/>
        </w:rPr>
        <w:t>c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High rainfall</w:t>
      </w:r>
      <w:r>
        <w:rPr>
          <w:rFonts w:ascii="Times New Roman" w:cs="Times New Roman" w:hAnsi="Times New Roman"/>
          <w:i/>
          <w:sz w:val="24"/>
          <w:szCs w:val="24"/>
        </w:rPr>
        <w:t>/</w:t>
      </w:r>
      <w:r>
        <w:rPr>
          <w:rFonts w:ascii="Times New Roman" w:cs="Times New Roman" w:hAnsi="Times New Roman"/>
          <w:i/>
          <w:sz w:val="24"/>
          <w:szCs w:val="24"/>
        </w:rPr>
        <w:t xml:space="preserve"> 1200mm-1500mm pa well distributed throughout the year.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Low altitude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Deep well drained</w:t>
      </w:r>
      <w:r>
        <w:rPr>
          <w:rFonts w:ascii="Times New Roman" w:cs="Times New Roman" w:hAnsi="Times New Roman"/>
          <w:i/>
          <w:sz w:val="24"/>
          <w:szCs w:val="24"/>
        </w:rPr>
        <w:t xml:space="preserve"> loam</w:t>
      </w:r>
      <w:r>
        <w:rPr>
          <w:rFonts w:ascii="Times New Roman" w:cs="Times New Roman" w:hAnsi="Times New Roman"/>
          <w:i/>
          <w:sz w:val="24"/>
          <w:szCs w:val="24"/>
        </w:rPr>
        <w:t>y</w:t>
      </w:r>
      <w:r>
        <w:rPr>
          <w:rFonts w:ascii="Times New Roman" w:cs="Times New Roman" w:hAnsi="Times New Roman"/>
          <w:i/>
          <w:sz w:val="24"/>
          <w:szCs w:val="24"/>
        </w:rPr>
        <w:t xml:space="preserve"> soils.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High relative humidity of (70%-80%).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Shelter from strong </w:t>
      </w:r>
      <w:r>
        <w:rPr>
          <w:rFonts w:ascii="Times New Roman" w:cs="Times New Roman" w:hAnsi="Times New Roman"/>
          <w:i/>
          <w:sz w:val="24"/>
          <w:szCs w:val="24"/>
        </w:rPr>
        <w:t>Harmattan</w:t>
      </w:r>
      <w:r>
        <w:rPr>
          <w:rFonts w:ascii="Times New Roman" w:cs="Times New Roman" w:hAnsi="Times New Roman"/>
          <w:i/>
          <w:sz w:val="24"/>
          <w:szCs w:val="24"/>
        </w:rPr>
        <w:t xml:space="preserve"> winds.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Shade from strong sun’s rays for the seedlings.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Sunshine for ripening of pods.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Undulating low lands below 750m above sea level/ gently sloping land.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3 a) Name two marine parks found at the coast of Kenya.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2marks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</w:t>
      </w:r>
      <w:r>
        <w:rPr>
          <w:rFonts w:ascii="Times New Roman" w:cs="Times New Roman" w:hAnsi="Times New Roman"/>
          <w:i/>
          <w:sz w:val="24"/>
          <w:szCs w:val="24"/>
        </w:rPr>
        <w:t>Kisite</w:t>
      </w:r>
      <w:r>
        <w:rPr>
          <w:rFonts w:ascii="Times New Roman" w:cs="Times New Roman" w:hAnsi="Times New Roman"/>
          <w:i/>
          <w:sz w:val="24"/>
          <w:szCs w:val="24"/>
        </w:rPr>
        <w:t xml:space="preserve"> Marine Park.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Mombasa Marine Park.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</w:t>
      </w:r>
      <w:r>
        <w:rPr>
          <w:rFonts w:ascii="Times New Roman" w:cs="Times New Roman" w:hAnsi="Times New Roman"/>
          <w:i/>
          <w:sz w:val="24"/>
          <w:szCs w:val="24"/>
        </w:rPr>
        <w:t>Watamu</w:t>
      </w:r>
      <w:r>
        <w:rPr>
          <w:rFonts w:ascii="Times New Roman" w:cs="Times New Roman" w:hAnsi="Times New Roman"/>
          <w:i/>
          <w:sz w:val="24"/>
          <w:szCs w:val="24"/>
        </w:rPr>
        <w:t xml:space="preserve"> Marine Park.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</w:t>
      </w:r>
      <w:r>
        <w:rPr>
          <w:rFonts w:ascii="Times New Roman" w:cs="Times New Roman" w:hAnsi="Times New Roman"/>
          <w:i/>
          <w:sz w:val="24"/>
          <w:szCs w:val="24"/>
        </w:rPr>
        <w:t>Malindi</w:t>
      </w:r>
      <w:r>
        <w:rPr>
          <w:rFonts w:ascii="Times New Roman" w:cs="Times New Roman" w:hAnsi="Times New Roman"/>
          <w:i/>
          <w:sz w:val="24"/>
          <w:szCs w:val="24"/>
        </w:rPr>
        <w:t xml:space="preserve"> Marine Park.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b) Give two factors that </w:t>
      </w:r>
      <w:r>
        <w:rPr>
          <w:rFonts w:ascii="Times New Roman" w:cs="Times New Roman" w:hAnsi="Times New Roman"/>
          <w:b/>
          <w:bCs/>
          <w:sz w:val="24"/>
          <w:szCs w:val="24"/>
        </w:rPr>
        <w:t>favour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the establishment of national parks in the semi-arid areas of East Africa.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2marks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Availability of large tracks of sparsely populated land.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Availability of a wide variety of vegetation which provides food for the wild animals.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harsh climatic conditions that discourage farming and settlement /makes wildlife conservation the best alternative land use.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The type of vegetation found in such areas provide suitable habitat for wild animals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4) a) State two ways through which fish farming contributes to the economy of Kenya.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2marks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Provides alternative source of protein.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Saves foreign exchange.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creates employment opportunities.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promotes industrial development.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Encourages development of transport network</w:t>
      </w:r>
      <w:bookmarkStart w:id="0" w:name="_GoBack"/>
      <w:bookmarkEnd w:id="0"/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is a source of income for the farmers.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It earns the country foreign exchange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b) State three problems experienced in the marketing of fish in Kenya.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3marks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Some fishing areas are far from the market thus making fish to rot /go bad </w:t>
      </w:r>
      <w:r>
        <w:rPr>
          <w:rFonts w:ascii="Times New Roman" w:cs="Times New Roman" w:hAnsi="Times New Roman"/>
          <w:i/>
          <w:sz w:val="24"/>
          <w:szCs w:val="24"/>
        </w:rPr>
        <w:t>en</w:t>
      </w:r>
      <w:r>
        <w:rPr>
          <w:rFonts w:ascii="Times New Roman" w:cs="Times New Roman" w:hAnsi="Times New Roman"/>
          <w:i/>
          <w:sz w:val="24"/>
          <w:szCs w:val="24"/>
        </w:rPr>
        <w:t xml:space="preserve"> route.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Poor state of roads in some of the fishing ground making fish to go bad </w:t>
      </w:r>
      <w:r>
        <w:rPr>
          <w:rFonts w:ascii="Times New Roman" w:cs="Times New Roman" w:hAnsi="Times New Roman"/>
          <w:i/>
          <w:sz w:val="24"/>
          <w:szCs w:val="24"/>
        </w:rPr>
        <w:t>en</w:t>
      </w:r>
      <w:r>
        <w:rPr>
          <w:rFonts w:ascii="Times New Roman" w:cs="Times New Roman" w:hAnsi="Times New Roman"/>
          <w:i/>
          <w:sz w:val="24"/>
          <w:szCs w:val="24"/>
        </w:rPr>
        <w:t xml:space="preserve"> route.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Limited number of fish species limits the market for fish.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Competition from other well established producers leading to inadequate market for fish and fish products.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There is limited local market due to cultural belief / bias.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The fishermen lack adequate storage /preservation facilities leading to high spoilage / wastage.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5 a) State two characteristics of the cottage industry in India.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2marks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They are owned by families.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They depend on family </w:t>
      </w:r>
      <w:r>
        <w:rPr>
          <w:rFonts w:ascii="Times New Roman" w:cs="Times New Roman" w:hAnsi="Times New Roman"/>
          <w:i/>
          <w:sz w:val="24"/>
          <w:szCs w:val="24"/>
        </w:rPr>
        <w:t>labour</w:t>
      </w:r>
      <w:r>
        <w:rPr>
          <w:rFonts w:ascii="Times New Roman" w:cs="Times New Roman" w:hAnsi="Times New Roman"/>
          <w:i/>
          <w:sz w:val="24"/>
          <w:szCs w:val="24"/>
        </w:rPr>
        <w:t xml:space="preserve">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They rely on simple </w:t>
      </w:r>
      <w:r>
        <w:rPr>
          <w:rFonts w:ascii="Times New Roman" w:cs="Times New Roman" w:hAnsi="Times New Roman"/>
          <w:i/>
          <w:sz w:val="24"/>
          <w:szCs w:val="24"/>
        </w:rPr>
        <w:t>equipments</w:t>
      </w:r>
      <w:r>
        <w:rPr>
          <w:rFonts w:ascii="Times New Roman" w:cs="Times New Roman" w:hAnsi="Times New Roman"/>
          <w:i/>
          <w:sz w:val="24"/>
          <w:szCs w:val="24"/>
        </w:rPr>
        <w:t xml:space="preserve">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They are </w:t>
      </w:r>
      <w:r>
        <w:rPr>
          <w:rFonts w:ascii="Times New Roman" w:cs="Times New Roman" w:hAnsi="Times New Roman"/>
          <w:i/>
          <w:sz w:val="24"/>
          <w:szCs w:val="24"/>
        </w:rPr>
        <w:t>labour</w:t>
      </w:r>
      <w:r>
        <w:rPr>
          <w:rFonts w:ascii="Times New Roman" w:cs="Times New Roman" w:hAnsi="Times New Roman"/>
          <w:i/>
          <w:sz w:val="24"/>
          <w:szCs w:val="24"/>
        </w:rPr>
        <w:t xml:space="preserve"> intensive.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They use locally available raw materials.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They sell their products mainly to the local market.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They require relatively little capital investment/are small scale.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They are found almost throughout the country. </w:t>
      </w: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b) Give three problems facing the </w:t>
      </w:r>
      <w:r>
        <w:rPr>
          <w:rFonts w:ascii="Times New Roman" w:cs="Times New Roman" w:hAnsi="Times New Roman"/>
          <w:b/>
          <w:bCs/>
          <w:sz w:val="24"/>
          <w:szCs w:val="24"/>
        </w:rPr>
        <w:t>Jua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Kali industries in Kenya.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3marks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Difficulty in getting raw materials.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Inadequate capital for to invest as well as expand the industry.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High cost of power means high cost of production and hence low market.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Poor skill /low level of training leads to poor quality products and hence low market.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many products from the </w:t>
      </w:r>
      <w:r>
        <w:rPr>
          <w:rFonts w:ascii="Times New Roman" w:cs="Times New Roman" w:hAnsi="Times New Roman"/>
          <w:i/>
          <w:sz w:val="24"/>
          <w:szCs w:val="24"/>
        </w:rPr>
        <w:t>Jua</w:t>
      </w:r>
      <w:r>
        <w:rPr>
          <w:rFonts w:ascii="Times New Roman" w:cs="Times New Roman" w:hAnsi="Times New Roman"/>
          <w:i/>
          <w:sz w:val="24"/>
          <w:szCs w:val="24"/>
        </w:rPr>
        <w:t xml:space="preserve"> Kali industry do not have ready market.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Competition from other well established industries and imported products and the multi nationals who sell their products cheaply.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befor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6. The table below shows the value of some of </w:t>
      </w:r>
      <w:r>
        <w:rPr>
          <w:rFonts w:ascii="Times New Roman" w:cs="Times New Roman" w:hAnsi="Times New Roman"/>
          <w:b/>
          <w:sz w:val="24"/>
          <w:szCs w:val="24"/>
        </w:rPr>
        <w:t>Kenya’s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mineral</w:t>
      </w:r>
      <w:r>
        <w:rPr>
          <w:rFonts w:ascii="Times New Roman" w:cs="Times New Roman" w:hAnsi="Times New Roman"/>
          <w:b/>
          <w:sz w:val="24"/>
          <w:szCs w:val="24"/>
        </w:rPr>
        <w:t xml:space="preserve"> exports from 2019 to 2022. Use it to answer questions (a) and (b)</w:t>
      </w:r>
    </w:p>
    <w:p>
      <w:pPr>
        <w:pStyle w:val="style0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</w:t>
      </w:r>
    </w:p>
    <w:p>
      <w:pPr>
        <w:pStyle w:val="style0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4152899" cy="4248150"/>
            <wp:effectExtent l="0" t="0" r="0" b="0"/>
            <wp:docPr id="1026" name="Picture 2" descr="C:\Users\Student_14.FOURTEEN\Pictures\IMG_20230525_083324 (2)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52899" cy="4248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</w:t>
      </w:r>
      <w:r>
        <w:rPr>
          <w:rFonts w:ascii="Times New Roman" w:cs="Times New Roman" w:hAnsi="Times New Roman"/>
          <w:i/>
          <w:sz w:val="24"/>
          <w:szCs w:val="24"/>
        </w:rPr>
        <w:t>) State three advantages of using comparative bar graph to represent statistical data. (3marks)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It gives a good visual impression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The bars emphasize quantities very well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It is easy to read/Interpret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The values in in the same group can be compared easily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The individual contribution made by variables, in each group is easily identified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 </w:t>
      </w: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>) Apart from deep shaft mining, name three other mining methods. 3marks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Alluvial/Panning/Placer mining/dredging.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Open cast /Quarrying/Stripping/stripping method.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</w:t>
      </w:r>
      <w:r>
        <w:rPr>
          <w:rFonts w:ascii="Times New Roman" w:cs="Times New Roman" w:hAnsi="Times New Roman"/>
          <w:i/>
          <w:sz w:val="24"/>
          <w:szCs w:val="24"/>
        </w:rPr>
        <w:t>Adit</w:t>
      </w:r>
      <w:r>
        <w:rPr>
          <w:rFonts w:ascii="Times New Roman" w:cs="Times New Roman" w:hAnsi="Times New Roman"/>
          <w:i/>
          <w:sz w:val="24"/>
          <w:szCs w:val="24"/>
        </w:rPr>
        <w:t xml:space="preserve"> /Drift/Horizontal/Hill slope/tunnel/slope mining.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Drilling method.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befor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iii) Describe deep shaft method of mining. 5marks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 vertical shaft is sunk / dug to reach mineral seam or bed.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Horizontal tunnels are dug from the shaft to reach the mineral bearing rock.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Props are used to support the roof of the horizontal tunnel.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rock ore is blasted by use of explosives or dug using mechanical shovels/pick axes.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Light railway lines /conveyer belt is laid along the floor of the horizontal tunnel.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ore is the loaded on to cages/ cranes transport hoisted to the earth’s surface.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cages are used to transport miners and their </w:t>
      </w:r>
      <w:r>
        <w:rPr>
          <w:rFonts w:ascii="Times New Roman" w:cs="Times New Roman" w:hAnsi="Times New Roman"/>
          <w:i/>
          <w:sz w:val="24"/>
          <w:szCs w:val="24"/>
        </w:rPr>
        <w:t>equipment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befor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befor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befor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Explain three contributions of gold to the economy of South Africa. </w:t>
      </w:r>
      <w:r>
        <w:rPr>
          <w:rFonts w:ascii="Times New Roman" w:cs="Times New Roman" w:hAnsi="Times New Roman"/>
          <w:b/>
          <w:sz w:val="24"/>
          <w:szCs w:val="24"/>
        </w:rPr>
        <w:t>6marks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earns the country foreign exchange through export to other countries.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Gold has been used as a unit of exchange for paying international debts.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offers many people </w:t>
      </w:r>
      <w:r>
        <w:rPr>
          <w:rFonts w:ascii="Times New Roman" w:cs="Times New Roman" w:hAnsi="Times New Roman"/>
          <w:i/>
          <w:sz w:val="24"/>
          <w:szCs w:val="24"/>
        </w:rPr>
        <w:t>employment</w:t>
      </w:r>
      <w:r>
        <w:rPr>
          <w:rFonts w:ascii="Times New Roman" w:cs="Times New Roman" w:hAnsi="Times New Roman"/>
          <w:i/>
          <w:sz w:val="24"/>
          <w:szCs w:val="24"/>
        </w:rPr>
        <w:t xml:space="preserve"> hence raising their standards of living.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has led to the development of social amenities like schools, hospitals; shopping centers etc. to cater for the workers.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has led to wind spread urbanization contributing to the formation of Witwatersrand conurbation.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has formed a broad based market for other industrial aerations e.g. by providing market for secondary industries through linkages and external economies of scale, it benefits engineering foot wear, electrical and construction industries. </w:t>
      </w:r>
    </w:p>
    <w:p>
      <w:pPr>
        <w:pStyle w:val="style179"/>
        <w:spacing w:befor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It has led to the development of roads, railways airways, communication and banking etc. </w:t>
      </w:r>
    </w:p>
    <w:p>
      <w:pPr>
        <w:pStyle w:val="style0"/>
        <w:spacing w:befor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7) a)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  <w:r>
        <w:rPr>
          <w:rFonts w:ascii="Times New Roman" w:cs="Times New Roman" w:hAnsi="Times New Roman"/>
          <w:b/>
          <w:sz w:val="24"/>
          <w:szCs w:val="24"/>
        </w:rPr>
        <w:t xml:space="preserve">Differentiate </w:t>
      </w:r>
      <w:r>
        <w:rPr>
          <w:rFonts w:ascii="Times New Roman" w:cs="Times New Roman" w:hAnsi="Times New Roman"/>
          <w:b/>
          <w:sz w:val="24"/>
          <w:szCs w:val="24"/>
        </w:rPr>
        <w:t>between a forest and forestry. (2marks)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 forest is a continuous growth of trees and under growth covering extensive land while forestry is the science of developing and managing forests including cultivating them.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</w:t>
      </w:r>
      <w:r>
        <w:rPr>
          <w:rFonts w:ascii="Times New Roman" w:cs="Times New Roman" w:hAnsi="Times New Roman"/>
          <w:b/>
          <w:sz w:val="24"/>
          <w:szCs w:val="24"/>
        </w:rPr>
        <w:t>) Describe how the following factors influence the distribution of natural forests. (6marks)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Soils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Distribution of different soil types influence the type of forests growing in different regions.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Highly acidic soils lead to growth of coniferous forests.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</w:t>
      </w:r>
      <w:r>
        <w:rPr>
          <w:rFonts w:ascii="Times New Roman" w:cs="Times New Roman" w:hAnsi="Times New Roman"/>
          <w:i/>
          <w:sz w:val="24"/>
          <w:szCs w:val="24"/>
        </w:rPr>
        <w:t>Latosols</w:t>
      </w:r>
      <w:r>
        <w:rPr>
          <w:rFonts w:ascii="Times New Roman" w:cs="Times New Roman" w:hAnsi="Times New Roman"/>
          <w:i/>
          <w:sz w:val="24"/>
          <w:szCs w:val="24"/>
        </w:rPr>
        <w:t xml:space="preserve"> found in humid regions support tropical rainforest.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Saline soils </w:t>
      </w:r>
      <w:r>
        <w:rPr>
          <w:rFonts w:ascii="Times New Roman" w:cs="Times New Roman" w:hAnsi="Times New Roman"/>
          <w:i/>
          <w:sz w:val="24"/>
          <w:szCs w:val="24"/>
        </w:rPr>
        <w:t>favour</w:t>
      </w:r>
      <w:r>
        <w:rPr>
          <w:rFonts w:ascii="Times New Roman" w:cs="Times New Roman" w:hAnsi="Times New Roman"/>
          <w:i/>
          <w:sz w:val="24"/>
          <w:szCs w:val="24"/>
        </w:rPr>
        <w:t xml:space="preserve"> the growth of mangrove trees.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Sandy soils leads to the growth of sub-tropical woodlands.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Human activities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People clear forests for fuel, to farm, mine, to settle, road construction etc.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People may encourage the growth of forests through a forestation, reforestation etc.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Altitude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growth of forests is limited to altitude below 3500m because beyond this temperature are very low. The types of trees growing vary depending on the height.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At the lower levels of tropical mountains here is tropical rain forests which give way to coniferous forests and the bamboo forest.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b) </w:t>
      </w:r>
      <w:r>
        <w:rPr>
          <w:rFonts w:ascii="Times New Roman" w:cs="Times New Roman" w:hAnsi="Times New Roman"/>
          <w:b/>
          <w:bCs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sz w:val="24"/>
          <w:szCs w:val="24"/>
        </w:rPr>
        <w:t>) State four characteristics of tropical hard wood forests. (4marks)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Some trees are evergreen and shed a few of their leaves at a time.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Some of the trees grow beyond forty-six meters with straight trunks.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trees are heavy with some not able to float on water in the course of transportation.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Most of the trees have large trunks with buttress backs.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trees take long to mature usually </w:t>
      </w:r>
      <w:r>
        <w:rPr>
          <w:rFonts w:ascii="Times New Roman" w:cs="Times New Roman" w:hAnsi="Times New Roman"/>
          <w:i/>
          <w:sz w:val="24"/>
          <w:szCs w:val="24"/>
        </w:rPr>
        <w:t>sixty-five</w:t>
      </w:r>
      <w:r>
        <w:rPr>
          <w:rFonts w:ascii="Times New Roman" w:cs="Times New Roman" w:hAnsi="Times New Roman"/>
          <w:i/>
          <w:sz w:val="24"/>
          <w:szCs w:val="24"/>
        </w:rPr>
        <w:t xml:space="preserve"> to a hundred years.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ii) </w:t>
      </w:r>
      <w:r>
        <w:rPr>
          <w:rFonts w:ascii="Times New Roman" w:cs="Times New Roman" w:hAnsi="Times New Roman"/>
          <w:b/>
          <w:sz w:val="24"/>
          <w:szCs w:val="24"/>
        </w:rPr>
        <w:t xml:space="preserve">Explain four problems that affect forests in Kenya. </w:t>
      </w:r>
      <w:r>
        <w:rPr>
          <w:rFonts w:ascii="Times New Roman" w:cs="Times New Roman" w:hAnsi="Times New Roman"/>
          <w:b/>
          <w:sz w:val="24"/>
          <w:szCs w:val="24"/>
        </w:rPr>
        <w:t>(8marks)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Illegal logging /indiscriminate cutting of trees/cutting of trees by unlicensed people for either charcoal or for timber. This reduces/depletes the number of trees in the forests.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Pests and diseases. These destroy valuable trees e.g. aphids destroy cypress trees in planted forests.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Rapid increase in population has led to encroachment into forest land hence destruction of forests.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At times the government allocates land to private developers for agriculture/settlements /</w:t>
      </w:r>
      <w:r>
        <w:rPr>
          <w:rFonts w:ascii="Times New Roman" w:cs="Times New Roman" w:hAnsi="Times New Roman"/>
          <w:i/>
          <w:sz w:val="24"/>
          <w:szCs w:val="24"/>
        </w:rPr>
        <w:t>degazetment</w:t>
      </w:r>
      <w:r>
        <w:rPr>
          <w:rFonts w:ascii="Times New Roman" w:cs="Times New Roman" w:hAnsi="Times New Roman"/>
          <w:i/>
          <w:sz w:val="24"/>
          <w:szCs w:val="24"/>
        </w:rPr>
        <w:t xml:space="preserve"> thus reducing land under forests.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Some wild animals through debarking uproot and damage trees.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Forest fires. Accidental or intentional fires burn down the trees reducing the size of forests.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Prolonged drought conditions strain the water in the soil and this leads to death of trees in the forests/drying of some trees.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Drugs growing –Large portion of forests have been illegally cleared to grow bhang especially in Mount Kenya forest reserve. This reduces the size of forests.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c)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Students from Barding boys carried a field study on forests in Kenya around their school. List five causes of fire that destroy the forests the students would have noted. </w:t>
      </w:r>
      <w:r>
        <w:rPr>
          <w:rFonts w:ascii="Times New Roman" w:cs="Times New Roman" w:hAnsi="Times New Roman"/>
          <w:b/>
          <w:bCs/>
          <w:sz w:val="24"/>
          <w:szCs w:val="24"/>
        </w:rPr>
        <w:t>(5marks)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Fire caused by honey harvesters.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Fire caused by game poachers.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Fire caused by charcoal burners.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Fire caused by illegal loggers especially smokers.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Fire caused by farmers who use slash and burn farming systems near forests.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8)a) </w:t>
      </w:r>
      <w:r>
        <w:rPr>
          <w:rFonts w:ascii="Times New Roman" w:cs="Times New Roman" w:hAnsi="Times New Roman"/>
          <w:b/>
          <w:bCs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sz w:val="24"/>
          <w:szCs w:val="24"/>
        </w:rPr>
        <w:t>) Name three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counties where nomadic pastoralism is practiced in Kenya. (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</w:t>
      </w:r>
      <w:r>
        <w:rPr>
          <w:rFonts w:ascii="Times New Roman" w:cs="Times New Roman" w:hAnsi="Times New Roman"/>
          <w:i/>
          <w:sz w:val="24"/>
          <w:szCs w:val="24"/>
        </w:rPr>
        <w:t>Narok</w:t>
      </w:r>
      <w:r>
        <w:rPr>
          <w:rFonts w:ascii="Times New Roman" w:cs="Times New Roman" w:hAnsi="Times New Roman"/>
          <w:i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Kajiado</w:t>
      </w:r>
      <w:r>
        <w:rPr>
          <w:rFonts w:ascii="Times New Roman" w:cs="Times New Roman" w:hAnsi="Times New Roman"/>
          <w:i/>
          <w:sz w:val="24"/>
          <w:szCs w:val="24"/>
        </w:rPr>
        <w:t xml:space="preserve">, Pokot, Turkana, Samburu.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ii) </w:t>
      </w:r>
      <w:r>
        <w:rPr>
          <w:rFonts w:ascii="Times New Roman" w:cs="Times New Roman" w:hAnsi="Times New Roman"/>
          <w:b/>
          <w:bCs/>
          <w:sz w:val="24"/>
          <w:szCs w:val="24"/>
        </w:rPr>
        <w:t>Explain four ways in which the government of Kenya assists nomadic pastoralists to improve the quality of their livestock.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(8marks)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government encourages group ranching to enable the pastoralists to view livestock as a commercial undertaking.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government has set up demonstration farms /ranches to educate the pastoralists on better ways of keeping livestock.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Cattle dips have been established to control pests like ticks hence controlling the spreading of diseases like foot and mouth disease.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Livestock/extension officers have been employed to provide services/ advice the pastoralists on best practices on livestock keeping.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Boreholes and dams have been constructed to provide water for their livestock in the areas with water scarcity.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government has encouraged formal education hence the pastoralists have learnt the advantages of keeping manageable sizes of livestock.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b) Explain four benefits of beef farming to the economy of Argentina. </w:t>
      </w:r>
      <w:r>
        <w:rPr>
          <w:rFonts w:ascii="Times New Roman" w:cs="Times New Roman" w:hAnsi="Times New Roman"/>
          <w:b/>
          <w:bCs/>
          <w:sz w:val="24"/>
          <w:szCs w:val="24"/>
        </w:rPr>
        <w:t>(8marks)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Beef is exported to earn the country foreign exchange that is used to develop other sectors of the economy.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Beef farming has led to the development of towns e.g. Buenos Aires leading to urbanization in the country.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Beef farming creates employment opportunities hence improving the living standards of living of its citizens.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Beef farming provides raw materials used in industries thus promoting industrialization.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Beef farming provides a source of income to the farmers improving their living standards. 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Beef farming has led to the development of roads /railway lines /airports thus increasing accessibility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c) </w:t>
      </w:r>
      <w:r>
        <w:rPr>
          <w:rFonts w:ascii="Times New Roman" w:cs="Times New Roman" w:hAnsi="Times New Roman"/>
          <w:b/>
          <w:sz w:val="24"/>
          <w:szCs w:val="24"/>
        </w:rPr>
        <w:t>Explain three similarities between beef farming in Kenya and Argentina. (6marks)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 both countries the beef animals reared are similar e.g. Hereford, Galloway and Aberdeen Angus.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 both countries the cattle are mainly reared in areas of natural grazing/natural pastures.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 both countries beef cattle products are for meant for local and foreign markets.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 both countries beef farming is practiced on extensive and undulating landscape/ ranches.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 both countries beef farming is both for local consumption as well as for export.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 both countries both exotic and local breeds are reared.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 both countries modern farming practices are applied e.g. cross breeding, artificial insemination, research etc.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9 a) </w:t>
      </w:r>
      <w:r>
        <w:rPr>
          <w:rFonts w:ascii="Times New Roman" w:cs="Times New Roman" w:hAnsi="Times New Roman"/>
          <w:b/>
          <w:bCs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) Define land reclamation. </w:t>
      </w:r>
      <w:r>
        <w:rPr>
          <w:rFonts w:ascii="Times New Roman" w:cs="Times New Roman" w:hAnsi="Times New Roman"/>
          <w:b/>
          <w:bCs/>
          <w:sz w:val="24"/>
          <w:szCs w:val="24"/>
        </w:rPr>
        <w:t>2marks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This is the process of converting wasteland into useful land for agriculture and other economic activities.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ii) </w:t>
      </w:r>
      <w:r>
        <w:rPr>
          <w:rFonts w:ascii="Times New Roman" w:cs="Times New Roman" w:hAnsi="Times New Roman"/>
          <w:b/>
          <w:bCs/>
          <w:sz w:val="24"/>
          <w:szCs w:val="24"/>
        </w:rPr>
        <w:t>Give three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reasons why flood control in </w:t>
      </w:r>
      <w:r>
        <w:rPr>
          <w:rFonts w:ascii="Times New Roman" w:cs="Times New Roman" w:hAnsi="Times New Roman"/>
          <w:b/>
          <w:bCs/>
          <w:sz w:val="24"/>
          <w:szCs w:val="24"/>
        </w:rPr>
        <w:t>Bundalangi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is important. </w:t>
      </w:r>
      <w:r>
        <w:rPr>
          <w:rFonts w:ascii="Times New Roman" w:cs="Times New Roman" w:hAnsi="Times New Roman"/>
          <w:b/>
          <w:bCs/>
          <w:sz w:val="24"/>
          <w:szCs w:val="24"/>
        </w:rPr>
        <w:t>3marks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keep the surrounding areas free from flooding.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control the speed of water.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control the volume of water flowing downstream.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minimize the waterborne diseases.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control contamination of wells and other sources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b) Explain four factors which influenced the establishment of </w:t>
      </w:r>
      <w:r>
        <w:rPr>
          <w:rFonts w:ascii="Times New Roman" w:cs="Times New Roman" w:hAnsi="Times New Roman"/>
          <w:b/>
          <w:bCs/>
          <w:sz w:val="24"/>
          <w:szCs w:val="24"/>
        </w:rPr>
        <w:t>Perkerra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Irrigation Scheme. </w:t>
      </w:r>
      <w:r>
        <w:rPr>
          <w:rFonts w:ascii="Times New Roman" w:cs="Times New Roman" w:hAnsi="Times New Roman"/>
          <w:b/>
          <w:bCs/>
          <w:sz w:val="24"/>
          <w:szCs w:val="24"/>
        </w:rPr>
        <w:t>(8marks)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Presence of river </w:t>
      </w:r>
      <w:r>
        <w:rPr>
          <w:rFonts w:ascii="Times New Roman" w:cs="Times New Roman" w:hAnsi="Times New Roman"/>
          <w:i/>
          <w:sz w:val="24"/>
          <w:szCs w:val="24"/>
        </w:rPr>
        <w:t>Perkerra</w:t>
      </w:r>
      <w:r>
        <w:rPr>
          <w:rFonts w:ascii="Times New Roman" w:cs="Times New Roman" w:hAnsi="Times New Roman"/>
          <w:i/>
          <w:sz w:val="24"/>
          <w:szCs w:val="24"/>
        </w:rPr>
        <w:t xml:space="preserve"> which is permanent and provides constant supply of water for irrigation.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Availability of large and extensive land which is sparsely populated enabled large scale irrigation.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Semi-arid conditions/unreliable low rainfall making it necessary to undertake irrigation in the area.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Gently sloping land /undulating that allowed natural flow of water through gravity as well as mechanization.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Presence of loamy soils rich in mineral nutrients that enabled variety of crops to be grown.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Large population of ex-detainees who needed to be occupied in a productive way.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high temperatures of the area are idea for growth of seed maize, onions, </w:t>
      </w:r>
      <w:r>
        <w:rPr>
          <w:rFonts w:ascii="Times New Roman" w:cs="Times New Roman" w:hAnsi="Times New Roman"/>
          <w:i/>
          <w:sz w:val="24"/>
          <w:szCs w:val="24"/>
        </w:rPr>
        <w:t>chillies</w:t>
      </w:r>
      <w:r>
        <w:rPr>
          <w:rFonts w:ascii="Times New Roman" w:cs="Times New Roman" w:hAnsi="Times New Roman"/>
          <w:i/>
          <w:sz w:val="24"/>
          <w:szCs w:val="24"/>
        </w:rPr>
        <w:t xml:space="preserve"> and pa</w:t>
      </w:r>
      <w:r>
        <w:rPr>
          <w:rFonts w:ascii="Times New Roman" w:cs="Times New Roman" w:hAnsi="Times New Roman"/>
          <w:sz w:val="24"/>
          <w:szCs w:val="24"/>
        </w:rPr>
        <w:t xml:space="preserve">wpaw.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c) </w:t>
      </w: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 xml:space="preserve">) </w:t>
      </w:r>
      <w:r>
        <w:rPr>
          <w:rFonts w:ascii="Times New Roman" w:cs="Times New Roman" w:hAnsi="Times New Roman"/>
          <w:b/>
          <w:sz w:val="24"/>
          <w:szCs w:val="24"/>
        </w:rPr>
        <w:t>Name three</w:t>
      </w:r>
      <w:r>
        <w:rPr>
          <w:rFonts w:ascii="Times New Roman" w:cs="Times New Roman" w:hAnsi="Times New Roman"/>
          <w:b/>
          <w:sz w:val="24"/>
          <w:szCs w:val="24"/>
        </w:rPr>
        <w:t xml:space="preserve"> areas which make up the Zuider Zee project in the Netherlands. </w:t>
      </w:r>
      <w:r>
        <w:rPr>
          <w:rFonts w:ascii="Times New Roman" w:cs="Times New Roman" w:hAnsi="Times New Roman"/>
          <w:b/>
          <w:sz w:val="24"/>
          <w:szCs w:val="24"/>
        </w:rPr>
        <w:t>3marks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I) </w:t>
      </w:r>
      <w:r>
        <w:rPr>
          <w:rFonts w:ascii="Times New Roman" w:cs="Times New Roman" w:hAnsi="Times New Roman"/>
          <w:i/>
          <w:sz w:val="24"/>
          <w:szCs w:val="24"/>
        </w:rPr>
        <w:t>Markerwaard</w:t>
      </w:r>
      <w:r>
        <w:rPr>
          <w:rFonts w:ascii="Times New Roman" w:cs="Times New Roman" w:hAnsi="Times New Roman"/>
          <w:i/>
          <w:sz w:val="24"/>
          <w:szCs w:val="24"/>
        </w:rPr>
        <w:t xml:space="preserve">. 2) South Flevoland.3) East Flevoland.4) North- East Polder.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5 </w:t>
      </w:r>
      <w:r>
        <w:rPr>
          <w:rFonts w:ascii="Times New Roman" w:cs="Times New Roman" w:hAnsi="Times New Roman"/>
          <w:i/>
          <w:sz w:val="24"/>
          <w:szCs w:val="24"/>
        </w:rPr>
        <w:t>Wieringer</w:t>
      </w:r>
      <w:r>
        <w:rPr>
          <w:rFonts w:ascii="Times New Roman" w:cs="Times New Roman" w:hAnsi="Times New Roman"/>
          <w:i/>
          <w:sz w:val="24"/>
          <w:szCs w:val="24"/>
        </w:rPr>
        <w:t xml:space="preserve"> Meer Polder.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ii) Name three land uses of the reclaimed land in Netherlands. (3marks)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Farming –crops and livestock.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Recreation purposes.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Settlements.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Industrial development.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Transport.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Tourist attractions.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iii) Describe the stages in the reclamation of land from the sea in the Netherlands. (6marks)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Protective dykes / sea wall are constructed enclosing the part of the sea to be reclaimed.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Ring canals are constructed.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Pumping stations are installed to pump out sea water from the area enclosed by the dyke.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Water is pumped out of the area enclosed by the dyke.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 Reeds are sown to help dry out excess water from the soil/ reduce salinity.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Fresh water from lake Ijssel is flashed into the area to lower salinity.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Chemicals are applied to the soil to reduce salinity.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Oats, rye and sugar beets are planted to improve the soil Ph.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Drainage ditches and more pumping stations are made on the land being reclaimed.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Drainage pipes are laid below the soil.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area is divided into regular portions using inner dykes and ring dykes and ring canals.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drained land is flushed with flesh water to remove salt from the soil.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Pumping out water from the polders is a continuous process to prevent water from accumulating in the reclaimed land at any stage.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10 a)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Name three major imports from Europe to Kenya. (3marks)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Machinery, Textiles, Fertilizers, Automobiles, Capital equipment, Pharmaceutical production, steel, Electronics.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>i) Give</w:t>
      </w:r>
      <w:r>
        <w:rPr>
          <w:rFonts w:ascii="Times New Roman" w:cs="Times New Roman" w:hAnsi="Times New Roman"/>
          <w:b/>
          <w:sz w:val="24"/>
          <w:szCs w:val="24"/>
        </w:rPr>
        <w:t xml:space="preserve"> th</w:t>
      </w:r>
      <w:r>
        <w:rPr>
          <w:rFonts w:ascii="Times New Roman" w:cs="Times New Roman" w:hAnsi="Times New Roman"/>
          <w:b/>
          <w:sz w:val="24"/>
          <w:szCs w:val="24"/>
        </w:rPr>
        <w:t>re</w:t>
      </w:r>
      <w:r>
        <w:rPr>
          <w:rFonts w:ascii="Times New Roman" w:cs="Times New Roman" w:hAnsi="Times New Roman"/>
          <w:b/>
          <w:sz w:val="24"/>
          <w:szCs w:val="24"/>
        </w:rPr>
        <w:t xml:space="preserve">e </w:t>
      </w:r>
      <w:r>
        <w:rPr>
          <w:rFonts w:ascii="Times New Roman" w:cs="Times New Roman" w:hAnsi="Times New Roman"/>
          <w:b/>
          <w:sz w:val="24"/>
          <w:szCs w:val="24"/>
        </w:rPr>
        <w:t>f</w:t>
      </w:r>
      <w:r>
        <w:rPr>
          <w:rFonts w:ascii="Times New Roman" w:cs="Times New Roman" w:hAnsi="Times New Roman"/>
          <w:b/>
          <w:sz w:val="24"/>
          <w:szCs w:val="24"/>
        </w:rPr>
        <w:t xml:space="preserve">actors that influence external trade in Kenya. </w:t>
      </w:r>
      <w:r>
        <w:rPr>
          <w:rFonts w:ascii="Times New Roman" w:cs="Times New Roman" w:hAnsi="Times New Roman"/>
          <w:b/>
          <w:sz w:val="24"/>
          <w:szCs w:val="24"/>
        </w:rPr>
        <w:t>(3marks)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Demand for goods and services.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Similarities /differences in the goods produced.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purchasing power of the people.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Availability of capital.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Availability of transport and communication.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Political stability/reliable trading partners.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International trade agreements/restrictions.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level of technology.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Varying exchange rate.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Availability of aids to trade, e.g. banking, insurance, clearing and forwarding. 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b)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Explain four measures Kenya has taken to reduce the unfavorable balance of trade. </w:t>
      </w:r>
      <w:r>
        <w:rPr>
          <w:rFonts w:ascii="Times New Roman" w:cs="Times New Roman" w:hAnsi="Times New Roman"/>
          <w:b/>
          <w:bCs/>
          <w:sz w:val="24"/>
          <w:szCs w:val="24"/>
        </w:rPr>
        <w:t>(8marks)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Establishing import substitution industries to reduce importation of certain goods/commodities.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Encouraging production of high quality goods for export to fetch good prices/competitive in the world market through KEBS.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Diversifying agricultural export / e.g. horticultural taxation /variety of goods.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Restricting importation of luxury good/imposing tariffs on imported goods so as to discourage importation of non-essential goods.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Encouraging use of appropriate /local technology e.g. </w:t>
      </w:r>
      <w:r>
        <w:rPr>
          <w:rFonts w:ascii="Times New Roman" w:cs="Times New Roman" w:hAnsi="Times New Roman"/>
          <w:i/>
          <w:sz w:val="24"/>
          <w:szCs w:val="24"/>
        </w:rPr>
        <w:t>Jua</w:t>
      </w:r>
      <w:r>
        <w:rPr>
          <w:rFonts w:ascii="Times New Roman" w:cs="Times New Roman" w:hAnsi="Times New Roman"/>
          <w:i/>
          <w:sz w:val="24"/>
          <w:szCs w:val="24"/>
        </w:rPr>
        <w:t xml:space="preserve"> Kali since it does not </w:t>
      </w:r>
      <w:r>
        <w:rPr>
          <w:rFonts w:ascii="Times New Roman" w:cs="Times New Roman" w:hAnsi="Times New Roman"/>
          <w:i/>
          <w:sz w:val="24"/>
          <w:szCs w:val="24"/>
        </w:rPr>
        <w:t>requires</w:t>
      </w:r>
      <w:r>
        <w:rPr>
          <w:rFonts w:ascii="Times New Roman" w:cs="Times New Roman" w:hAnsi="Times New Roman"/>
          <w:i/>
          <w:sz w:val="24"/>
          <w:szCs w:val="24"/>
        </w:rPr>
        <w:t xml:space="preserve"> importation of heavy machinery.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Developing alternative sources of energy e.g. biogas, solar, geothermal/wind to reduce overdependence on hydroelectric power and reduce importation of fuel.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Kenya has established the export processing zones and encouraged investors to set up industries, thus increasing the volume of goods.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Kenya has established the ministry of trade and industry to oversee matters relating to trade in the country.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Encouraging local assembling of machinery/goods since importation of parts is cheaper.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government organizes trade fairs to enable the business communities advertise their products and helps to widen the market for their products.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government has signed international trade agreements increasing trade with her neighbors as well as other countries in Asia, Europe, and America etc.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c) </w:t>
      </w: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>) State</w:t>
      </w:r>
      <w:r>
        <w:rPr>
          <w:rFonts w:ascii="Times New Roman" w:cs="Times New Roman" w:hAnsi="Times New Roman"/>
          <w:b/>
          <w:sz w:val="24"/>
          <w:szCs w:val="24"/>
        </w:rPr>
        <w:t xml:space="preserve"> five reasons why the East African Community was revived in the year 2001. (5marks)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promote regional integration among the member states.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promote suitable economic growth in the region.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establish a common market for the member states.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eradicate poverty among the member states.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encourage free movement of </w:t>
      </w:r>
      <w:r>
        <w:rPr>
          <w:rFonts w:ascii="Times New Roman" w:cs="Times New Roman" w:hAnsi="Times New Roman"/>
          <w:i/>
          <w:sz w:val="24"/>
          <w:szCs w:val="24"/>
        </w:rPr>
        <w:t>labour</w:t>
      </w:r>
      <w:r>
        <w:rPr>
          <w:rFonts w:ascii="Times New Roman" w:cs="Times New Roman" w:hAnsi="Times New Roman"/>
          <w:i/>
          <w:sz w:val="24"/>
          <w:szCs w:val="24"/>
        </w:rPr>
        <w:t xml:space="preserve"> among the member states.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foster peace, stability, and promote democracy among the member states.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To liberalize trade within the region /lower tariffs among the member states.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ii) Explain three factors that limit trade among the Eastern African countries. (6marks)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Political instability in some Eastern Africa member states like Rwanda and Southern Sudan.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Political differences and suspicion by some member states e.g. between Kenya and Tanzania.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Ideological differences among the member states create suspicion among the member states hindering trade.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The production of similar goods by member states limits market.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Restriction of the movement of people and goods limits trade.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Poor transport and communication network among the member states limits trade.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Lack of a common currency makes it difficult to transact business. 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 Different countries belong to different trading blocs.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6340" w:orient="portrait"/>
      <w:pgMar w:top="1174" w:right="1032" w:bottom="251" w:left="9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6CA440"/>
    <w:lvl w:ilvl="0" w:tplc="BEBA57A8">
      <w:start w:val="3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0000001"/>
    <w:multiLevelType w:val="hybridMultilevel"/>
    <w:tmpl w:val="8C12F12A"/>
    <w:lvl w:ilvl="0" w:tplc="999C5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C93CA68A"/>
    <w:lvl w:ilvl="0" w:tplc="1B1C70BE">
      <w:start w:val="3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0000003"/>
    <w:multiLevelType w:val="hybridMultilevel"/>
    <w:tmpl w:val="EF54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2C20D2A"/>
    <w:lvl w:ilvl="0" w:tplc="2E02883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2867</Words>
  <Pages>9</Pages>
  <Characters>14922</Characters>
  <Application>WPS Office</Application>
  <DocSecurity>0</DocSecurity>
  <Paragraphs>282</Paragraphs>
  <ScaleCrop>false</ScaleCrop>
  <LinksUpToDate>false</LinksUpToDate>
  <CharactersWithSpaces>17823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2023-06-08T09:33:00Z</dcterms:created>
  <dc:creator>stud_12</dc:creator>
  <lastModifiedBy>Nokia 2.4</lastModifiedBy>
  <dcterms:modified xsi:type="dcterms:W3CDTF">2023-06-07T09:46:02Z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ca085170f6df4365abc3f1f55eb19c79</vt:lpwstr>
  </property>
</Properties>
</file>