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2F" w:rsidRPr="00282DEC" w:rsidRDefault="008D1D2F" w:rsidP="008D1D2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6E20E5AF" wp14:editId="7F186F0B">
            <wp:simplePos x="0" y="0"/>
            <wp:positionH relativeFrom="page">
              <wp:posOffset>6580505</wp:posOffset>
            </wp:positionH>
            <wp:positionV relativeFrom="paragraph">
              <wp:posOffset>-377190</wp:posOffset>
            </wp:positionV>
            <wp:extent cx="952500" cy="74612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6768FE97" wp14:editId="41FBE1F6">
            <wp:simplePos x="0" y="0"/>
            <wp:positionH relativeFrom="page">
              <wp:posOffset>412750</wp:posOffset>
            </wp:positionH>
            <wp:positionV relativeFrom="paragraph">
              <wp:posOffset>-309880</wp:posOffset>
            </wp:positionV>
            <wp:extent cx="952500" cy="746125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</w:t>
      </w:r>
      <w:proofErr w:type="spellStart"/>
      <w:r>
        <w:rPr>
          <w:rFonts w:ascii="Bernard MT Condensed"/>
          <w:color w:val="410D9F"/>
          <w:sz w:val="40"/>
          <w:szCs w:val="40"/>
        </w:rPr>
        <w:t>Nyaraya</w:t>
      </w:r>
      <w:proofErr w:type="spellEnd"/>
      <w:r>
        <w:rPr>
          <w:rFonts w:ascii="Bernard MT Condensed"/>
          <w:color w:val="410D9F"/>
          <w:sz w:val="40"/>
          <w:szCs w:val="40"/>
        </w:rPr>
        <w:t xml:space="preserve"> Cluster Examination</w:t>
      </w:r>
    </w:p>
    <w:p w:rsidR="008D1D2F" w:rsidRPr="007301D8" w:rsidRDefault="008D1D2F" w:rsidP="008D1D2F">
      <w:pPr>
        <w:pStyle w:val="NoSpacing"/>
        <w:rPr>
          <w:i/>
          <w:iCs/>
          <w:color w:val="808080" w:themeColor="text1" w:themeTint="7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                               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Kenya</w:t>
      </w:r>
      <w:r w:rsidRPr="006A36EE">
        <w:rPr>
          <w:rFonts w:ascii="Times New Roman" w:eastAsia="Times New Roman" w:hAnsi="Times New Roman" w:cs="Times New Roman"/>
          <w:b/>
          <w:color w:val="C00000"/>
          <w:spacing w:val="18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Certificate</w:t>
      </w:r>
      <w:r w:rsidRPr="006A36EE">
        <w:rPr>
          <w:rFonts w:ascii="Times New Roman" w:eastAsia="Times New Roman" w:hAnsi="Times New Roman" w:cs="Times New Roman"/>
          <w:b/>
          <w:color w:val="C00000"/>
          <w:spacing w:val="18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of</w:t>
      </w:r>
      <w:r w:rsidRPr="006A36EE">
        <w:rPr>
          <w:rFonts w:ascii="Times New Roman" w:eastAsia="Times New Roman" w:hAnsi="Times New Roman" w:cs="Times New Roman"/>
          <w:b/>
          <w:color w:val="C00000"/>
          <w:spacing w:val="16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Secondary</w:t>
      </w:r>
      <w:r w:rsidRPr="006A36EE">
        <w:rPr>
          <w:rFonts w:ascii="Times New Roman" w:eastAsia="Times New Roman" w:hAnsi="Times New Roman" w:cs="Times New Roman"/>
          <w:b/>
          <w:color w:val="C00000"/>
          <w:spacing w:val="21"/>
          <w:sz w:val="32"/>
        </w:rPr>
        <w:t xml:space="preserve"> </w:t>
      </w:r>
      <w:r w:rsidRPr="006A36EE">
        <w:rPr>
          <w:rFonts w:ascii="Times New Roman" w:eastAsia="Times New Roman" w:hAnsi="Times New Roman" w:cs="Times New Roman"/>
          <w:b/>
          <w:color w:val="C00000"/>
          <w:sz w:val="32"/>
        </w:rPr>
        <w:t>Education</w:t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 </w:t>
      </w:r>
    </w:p>
    <w:p w:rsidR="008D1D2F" w:rsidRDefault="008D1D2F" w:rsidP="008D1D2F">
      <w:pPr>
        <w:pStyle w:val="BodyText"/>
        <w:spacing w:before="9"/>
        <w:rPr>
          <w:rFonts w:ascii="Bookman Old Style"/>
          <w:b/>
          <w:color w:val="0000CC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1884EA" wp14:editId="02AFEA17">
                <wp:simplePos x="0" y="0"/>
                <wp:positionH relativeFrom="page">
                  <wp:posOffset>409575</wp:posOffset>
                </wp:positionH>
                <wp:positionV relativeFrom="page">
                  <wp:posOffset>1847850</wp:posOffset>
                </wp:positionV>
                <wp:extent cx="7019925" cy="47625"/>
                <wp:effectExtent l="0" t="0" r="28575" b="9525"/>
                <wp:wrapNone/>
                <wp:docPr id="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019925" cy="47625"/>
                          <a:chOff x="0" y="2455"/>
                          <a:chExt cx="12240" cy="100"/>
                        </a:xfrm>
                      </wpg:grpSpPr>
                      <wps:wsp>
                        <wps:cNvPr id="8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2D185" id="Group 3" o:spid="_x0000_s1026" style="position:absolute;margin-left:32.25pt;margin-top:145.5pt;width:552.75pt;height:3.75pt;flip:y;z-index:-251656192;mso-position-horizontal-relative:page;mso-position-vertical-relative:page;mso-width-relative:margin;mso-height-relative:margin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">
                <v:line id="Lines 4" o:spid="_x0000_s1027" style="position:absolute;visibility:visible;mso-wrap-style:square" from="0,2465" to="12240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" strokecolor="#621aeb" strokeweight="1pt"/>
                <v:line id="Lines 5" o:spid="_x0000_s1028" style="position:absolute;visibility:visible;mso-wrap-style:square" from="0,2525" to="12240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" strokecolor="#621aeb" strokeweight="3pt"/>
                <w10:wrap anchorx="page" anchory="page"/>
              </v:group>
            </w:pict>
          </mc:Fallback>
        </mc:AlternateContent>
      </w:r>
      <w:r>
        <w:rPr>
          <w:b/>
          <w:bCs/>
          <w:color w:val="C00000"/>
          <w:w w:val="110"/>
          <w:sz w:val="26"/>
          <w:szCs w:val="26"/>
        </w:rPr>
        <w:t xml:space="preserve">                                  2023</w:t>
      </w:r>
      <w:r w:rsidRPr="006A36EE">
        <w:rPr>
          <w:b/>
          <w:bCs/>
          <w:color w:val="C00000"/>
          <w:spacing w:val="33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Form</w:t>
      </w:r>
      <w:r w:rsidRPr="006A36EE">
        <w:rPr>
          <w:b/>
          <w:bCs/>
          <w:color w:val="C00000"/>
          <w:spacing w:val="29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Four</w:t>
      </w:r>
      <w:r w:rsidRPr="006A36EE">
        <w:rPr>
          <w:b/>
          <w:bCs/>
          <w:color w:val="C00000"/>
          <w:spacing w:val="33"/>
          <w:w w:val="110"/>
          <w:sz w:val="26"/>
          <w:szCs w:val="26"/>
        </w:rPr>
        <w:t xml:space="preserve"> </w:t>
      </w:r>
      <w:r w:rsidRPr="006A36EE">
        <w:rPr>
          <w:b/>
          <w:bCs/>
          <w:color w:val="C00000"/>
          <w:w w:val="110"/>
          <w:sz w:val="26"/>
          <w:szCs w:val="26"/>
        </w:rPr>
        <w:t>Evaluation</w:t>
      </w:r>
      <w:r w:rsidRPr="006A36EE">
        <w:rPr>
          <w:b/>
          <w:bCs/>
          <w:color w:val="C00000"/>
          <w:spacing w:val="29"/>
          <w:w w:val="110"/>
          <w:sz w:val="26"/>
          <w:szCs w:val="26"/>
        </w:rPr>
        <w:t xml:space="preserve"> </w:t>
      </w:r>
      <w:proofErr w:type="spellStart"/>
      <w:r w:rsidRPr="006A36EE">
        <w:rPr>
          <w:b/>
          <w:bCs/>
          <w:color w:val="C00000"/>
          <w:w w:val="110"/>
          <w:sz w:val="26"/>
          <w:szCs w:val="26"/>
        </w:rPr>
        <w:t>Programme</w:t>
      </w:r>
      <w:proofErr w:type="spellEnd"/>
      <w:r>
        <w:rPr>
          <w:noProof/>
          <w:sz w:val="28"/>
          <w:szCs w:val="28"/>
        </w:rPr>
        <w:t xml:space="preserve"> </w:t>
      </w:r>
    </w:p>
    <w:p w:rsidR="008D1D2F" w:rsidRDefault="008D1D2F" w:rsidP="008D1D2F">
      <w:pPr>
        <w:pStyle w:val="BodyText"/>
        <w:spacing w:before="9"/>
        <w:rPr>
          <w:rFonts w:ascii="Bookman Old Style"/>
          <w:b/>
          <w:color w:val="0000CC"/>
          <w:sz w:val="28"/>
          <w:szCs w:val="28"/>
        </w:rPr>
      </w:pPr>
    </w:p>
    <w:p w:rsidR="008D1D2F" w:rsidRDefault="008D1D2F" w:rsidP="008D1D2F">
      <w:pPr>
        <w:pStyle w:val="BodyText"/>
        <w:spacing w:before="9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B4292E" wp14:editId="679CA5B9">
                <wp:simplePos x="0" y="0"/>
                <wp:positionH relativeFrom="page">
                  <wp:posOffset>1123950</wp:posOffset>
                </wp:positionH>
                <wp:positionV relativeFrom="paragraph">
                  <wp:posOffset>397510</wp:posOffset>
                </wp:positionV>
                <wp:extent cx="5707380" cy="0"/>
                <wp:effectExtent l="0" t="19050" r="26670" b="19050"/>
                <wp:wrapTopAndBottom/>
                <wp:docPr id="10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771BC" id="Lines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88.5pt,31.3pt" to="537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" strokecolor="#bc3b1a" strokeweight="2.25pt">
                <w10:wrap type="topAndBottom" anchorx="page"/>
              </v:line>
            </w:pict>
          </mc:Fallback>
        </mc:AlternateContent>
      </w:r>
      <w:r>
        <w:rPr>
          <w:rFonts w:ascii="Bookman Old Style"/>
          <w:b/>
          <w:color w:val="0000CC"/>
          <w:sz w:val="28"/>
          <w:szCs w:val="28"/>
        </w:rPr>
        <w:t>311/2        HISTORY AND GOVERNMENT           PAPER 2</w:t>
      </w:r>
    </w:p>
    <w:p w:rsidR="008D1D2F" w:rsidRDefault="008D1D2F" w:rsidP="008D1D2F">
      <w:pPr>
        <w:tabs>
          <w:tab w:val="left" w:pos="4620"/>
          <w:tab w:val="left" w:pos="8833"/>
        </w:tabs>
        <w:spacing w:before="99"/>
        <w:jc w:val="center"/>
        <w:rPr>
          <w:rFonts w:asci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JULY/AUGUST 2023</w:t>
      </w:r>
    </w:p>
    <w:p w:rsidR="008D1D2F" w:rsidRPr="00D05E0F" w:rsidRDefault="008D1D2F" w:rsidP="008D1D2F">
      <w:pPr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……………………………………………ADM No. …………</w:t>
      </w:r>
      <w:proofErr w:type="gramStart"/>
      <w:r w:rsidRPr="00D05E0F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D05E0F">
        <w:rPr>
          <w:rFonts w:ascii="Times New Roman" w:hAnsi="Times New Roman" w:cs="Times New Roman"/>
          <w:b/>
          <w:sz w:val="24"/>
          <w:szCs w:val="24"/>
        </w:rPr>
        <w:t xml:space="preserve">Stream ………. </w:t>
      </w:r>
    </w:p>
    <w:p w:rsidR="008D1D2F" w:rsidRPr="00D05E0F" w:rsidRDefault="008D1D2F" w:rsidP="008D1D2F">
      <w:pPr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>Date……………………     School. ………………………………………………………..</w:t>
      </w:r>
    </w:p>
    <w:p w:rsidR="008D1D2F" w:rsidRDefault="008D1D2F" w:rsidP="008D1D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8D1D2F" w:rsidRPr="00D05E0F" w:rsidRDefault="008D1D2F" w:rsidP="008D1D2F">
      <w:pPr>
        <w:tabs>
          <w:tab w:val="left" w:pos="837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311/2</w:t>
      </w:r>
      <w:r>
        <w:rPr>
          <w:rFonts w:ascii="Times New Roman" w:hAnsi="Times New Roman" w:cs="Times New Roman"/>
          <w:b/>
        </w:rPr>
        <w:tab/>
      </w:r>
    </w:p>
    <w:p w:rsidR="008D1D2F" w:rsidRPr="00D05E0F" w:rsidRDefault="008D1D2F" w:rsidP="008D1D2F">
      <w:pPr>
        <w:spacing w:after="0"/>
        <w:rPr>
          <w:rFonts w:ascii="Times New Roman" w:hAnsi="Times New Roman" w:cs="Times New Roman"/>
          <w:b/>
        </w:rPr>
      </w:pPr>
      <w:r w:rsidRPr="00D05E0F">
        <w:rPr>
          <w:rFonts w:ascii="Times New Roman" w:hAnsi="Times New Roman" w:cs="Times New Roman"/>
          <w:b/>
        </w:rPr>
        <w:t>HISTORY AND GOVERNMENT</w:t>
      </w:r>
    </w:p>
    <w:p w:rsidR="008D1D2F" w:rsidRPr="00D05E0F" w:rsidRDefault="00677DEC" w:rsidP="008D1D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2</w:t>
      </w:r>
    </w:p>
    <w:p w:rsidR="008D1D2F" w:rsidRPr="00D05E0F" w:rsidRDefault="008D1D2F" w:rsidP="008D1D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 2</w:t>
      </w:r>
      <w:r w:rsidRPr="00D05E0F">
        <w:rPr>
          <w:rFonts w:ascii="Times New Roman" w:hAnsi="Times New Roman" w:cs="Times New Roman"/>
          <w:b/>
        </w:rPr>
        <w:t xml:space="preserve"> 2023</w:t>
      </w:r>
    </w:p>
    <w:p w:rsidR="008D1D2F" w:rsidRPr="00D05E0F" w:rsidRDefault="008D1D2F" w:rsidP="008D1D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JULY/AUGUST</w:t>
      </w:r>
    </w:p>
    <w:p w:rsidR="008D1D2F" w:rsidRPr="00D05E0F" w:rsidRDefault="008D1D2F" w:rsidP="008D1D2F">
      <w:pPr>
        <w:spacing w:after="0" w:line="240" w:lineRule="auto"/>
        <w:rPr>
          <w:rFonts w:ascii="Times New Roman" w:hAnsi="Times New Roman" w:cs="Times New Roman"/>
          <w:b/>
        </w:rPr>
      </w:pPr>
      <w:r w:rsidRPr="00D05E0F">
        <w:rPr>
          <w:rFonts w:ascii="Times New Roman" w:hAnsi="Times New Roman" w:cs="Times New Roman"/>
          <w:b/>
        </w:rPr>
        <w:t>TIME 2 ½ HOURS</w:t>
      </w:r>
    </w:p>
    <w:p w:rsidR="008D1D2F" w:rsidRPr="00D05E0F" w:rsidRDefault="008D1D2F" w:rsidP="008D1D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D2F" w:rsidRPr="00D05E0F" w:rsidRDefault="008D1D2F" w:rsidP="008D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>KENYA CERTIFICATE OF SECONDARY EDUCATION (K.C.S.E)</w:t>
      </w:r>
    </w:p>
    <w:p w:rsidR="008D1D2F" w:rsidRPr="00D05E0F" w:rsidRDefault="008D1D2F" w:rsidP="008D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NYARAYA </w:t>
      </w:r>
      <w:r w:rsidRPr="00D05E0F">
        <w:rPr>
          <w:rFonts w:ascii="Times New Roman" w:hAnsi="Times New Roman" w:cs="Times New Roman"/>
          <w:b/>
          <w:sz w:val="24"/>
          <w:szCs w:val="24"/>
        </w:rPr>
        <w:t xml:space="preserve">2023  </w:t>
      </w:r>
    </w:p>
    <w:p w:rsidR="008D1D2F" w:rsidRPr="00D05E0F" w:rsidRDefault="008D1D2F" w:rsidP="008D1D2F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>311/2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D1D2F" w:rsidRPr="00D05E0F" w:rsidRDefault="00677DEC" w:rsidP="008D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8D1D2F" w:rsidRPr="00D05E0F" w:rsidRDefault="008D1D2F" w:rsidP="008D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E0F">
        <w:rPr>
          <w:rFonts w:ascii="Times New Roman" w:hAnsi="Times New Roman" w:cs="Times New Roman"/>
          <w:b/>
          <w:sz w:val="24"/>
          <w:szCs w:val="24"/>
        </w:rPr>
        <w:t xml:space="preserve">HISTORY AND GOVERNMENT </w:t>
      </w:r>
    </w:p>
    <w:p w:rsidR="008D1D2F" w:rsidRPr="00B33EA8" w:rsidRDefault="008D1D2F" w:rsidP="008D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D2F" w:rsidRDefault="008D1D2F" w:rsidP="008D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1D2F" w:rsidRPr="00797FF9" w:rsidRDefault="008D1D2F" w:rsidP="008D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FF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</w:p>
    <w:p w:rsidR="008D1D2F" w:rsidRPr="00797FF9" w:rsidRDefault="008D1D2F" w:rsidP="008D1D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FF9">
        <w:rPr>
          <w:rFonts w:ascii="Times New Roman" w:hAnsi="Times New Roman" w:cs="Times New Roman"/>
          <w:sz w:val="24"/>
          <w:szCs w:val="24"/>
        </w:rPr>
        <w:t>Write your Name, Admission number and stream.</w:t>
      </w:r>
    </w:p>
    <w:p w:rsidR="008D1D2F" w:rsidRPr="00797FF9" w:rsidRDefault="008D1D2F" w:rsidP="008D1D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FF9">
        <w:rPr>
          <w:rFonts w:ascii="Times New Roman" w:hAnsi="Times New Roman" w:cs="Times New Roman"/>
          <w:sz w:val="24"/>
          <w:szCs w:val="24"/>
        </w:rPr>
        <w:t>Answer ALL questions in the answer sheets provided.</w:t>
      </w:r>
    </w:p>
    <w:p w:rsidR="008D1D2F" w:rsidRPr="00797FF9" w:rsidRDefault="008D1D2F" w:rsidP="008D1D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FF9">
        <w:rPr>
          <w:rFonts w:ascii="Times New Roman" w:hAnsi="Times New Roman" w:cs="Times New Roman"/>
          <w:sz w:val="24"/>
          <w:szCs w:val="24"/>
        </w:rPr>
        <w:t xml:space="preserve">Answer ALL questions in section A, Three questions in the section B and Two questions in section C. </w:t>
      </w:r>
    </w:p>
    <w:p w:rsidR="008D1D2F" w:rsidRPr="00797FF9" w:rsidRDefault="008D1D2F" w:rsidP="008D1D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FF9"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8D1D2F" w:rsidRPr="00797FF9" w:rsidRDefault="008D1D2F" w:rsidP="008D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D2F" w:rsidRPr="00797FF9" w:rsidRDefault="008D1D2F" w:rsidP="008D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D2F" w:rsidRPr="00797FF9" w:rsidRDefault="008D1D2F" w:rsidP="008D1D2F">
      <w:pPr>
        <w:spacing w:after="0" w:line="240" w:lineRule="auto"/>
        <w:rPr>
          <w:rFonts w:ascii="Times New Roman" w:hAnsi="Times New Roman" w:cs="Times New Roman"/>
          <w:b/>
        </w:rPr>
      </w:pPr>
      <w:r w:rsidRPr="00797FF9">
        <w:rPr>
          <w:rFonts w:ascii="Times New Roman" w:hAnsi="Times New Roman" w:cs="Times New Roman"/>
          <w:b/>
        </w:rPr>
        <w:t>FOR EXAMINERS USE ONLY</w:t>
      </w: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1297"/>
        <w:gridCol w:w="1128"/>
        <w:gridCol w:w="990"/>
        <w:gridCol w:w="990"/>
        <w:gridCol w:w="876"/>
        <w:gridCol w:w="876"/>
        <w:gridCol w:w="876"/>
        <w:gridCol w:w="876"/>
        <w:gridCol w:w="876"/>
        <w:gridCol w:w="1422"/>
      </w:tblGrid>
      <w:tr w:rsidR="008D1D2F" w:rsidRPr="00797FF9" w:rsidTr="00822CFD">
        <w:tc>
          <w:tcPr>
            <w:tcW w:w="1297" w:type="dxa"/>
            <w:tcBorders>
              <w:bottom w:val="single" w:sz="4" w:space="0" w:color="FFFFFF" w:themeColor="background1"/>
            </w:tcBorders>
          </w:tcPr>
          <w:p w:rsidR="008D1D2F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F9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128" w:type="dxa"/>
          </w:tcPr>
          <w:p w:rsidR="008D1D2F" w:rsidRPr="002376C1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F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B</w:t>
            </w: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FFFFFF" w:themeColor="background1"/>
            </w:tcBorders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FFFFFF" w:themeColor="background1"/>
            </w:tcBorders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C</w:t>
            </w:r>
          </w:p>
        </w:tc>
        <w:tc>
          <w:tcPr>
            <w:tcW w:w="876" w:type="dxa"/>
            <w:tcBorders>
              <w:left w:val="single" w:sz="4" w:space="0" w:color="FFFFFF" w:themeColor="background1"/>
            </w:tcBorders>
          </w:tcPr>
          <w:p w:rsidR="008D1D2F" w:rsidRPr="004F3A25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</w:tcPr>
          <w:p w:rsidR="008D1D2F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F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D1D2F" w:rsidRPr="00797FF9" w:rsidTr="00822CFD">
        <w:tc>
          <w:tcPr>
            <w:tcW w:w="1297" w:type="dxa"/>
            <w:tcBorders>
              <w:top w:val="single" w:sz="4" w:space="0" w:color="FFFFFF" w:themeColor="background1"/>
            </w:tcBorders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1--17</w:t>
            </w:r>
          </w:p>
        </w:tc>
        <w:tc>
          <w:tcPr>
            <w:tcW w:w="990" w:type="dxa"/>
          </w:tcPr>
          <w:p w:rsidR="008D1D2F" w:rsidRPr="002376C1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8D1D2F" w:rsidRPr="002376C1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6" w:type="dxa"/>
          </w:tcPr>
          <w:p w:rsidR="008D1D2F" w:rsidRPr="002376C1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8D1D2F" w:rsidRPr="002376C1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dxa"/>
          </w:tcPr>
          <w:p w:rsidR="008D1D2F" w:rsidRPr="002376C1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8D1D2F" w:rsidRPr="002376C1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8D1D2F" w:rsidRPr="002376C1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2" w:type="dxa"/>
            <w:tcBorders>
              <w:top w:val="single" w:sz="4" w:space="0" w:color="FFFFFF" w:themeColor="background1"/>
            </w:tcBorders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2F" w:rsidRPr="00797FF9" w:rsidTr="00822CFD">
        <w:tc>
          <w:tcPr>
            <w:tcW w:w="1297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F9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28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D1D2F" w:rsidRPr="00797FF9" w:rsidRDefault="008D1D2F" w:rsidP="0082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2F" w:rsidRPr="00EC1465" w:rsidRDefault="008D1D2F" w:rsidP="008D1D2F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 xml:space="preserve">SECTION A </w:t>
      </w:r>
      <w:proofErr w:type="gramStart"/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(</w:t>
      </w:r>
      <w:proofErr w:type="gramEnd"/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25 marks). Answer all questions from this section.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State one limitation of anthropology sources to get historical data.  (1mk).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Who discovered the Evolution </w:t>
      </w:r>
      <w:proofErr w:type="gramStart"/>
      <w:r w:rsidRPr="00EC1465">
        <w:rPr>
          <w:rFonts w:ascii="Times New Roman" w:hAnsi="Times New Roman" w:cs="Times New Roman"/>
          <w:sz w:val="24"/>
          <w:szCs w:val="24"/>
          <w:lang w:val="en-GB"/>
        </w:rPr>
        <w:t>theory.</w:t>
      </w:r>
      <w:proofErr w:type="gram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  (1mk).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State two disadvantages of the land enclosure system in Britain. (2mks). 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List one disadvantage of cell phone as a means of communication.   (1mk).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Identify two metals that were used as currency in pre-colonial Kenya.  (2mks).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Give one material where early writing was done.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Identify the main reason for the decline of the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Trans Atlantic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trade.      (1mk). 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Give two factors that led to the decline of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Kilwa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town.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State two methods used by the European powers to acquire colonies in Africa.  (2mks).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Name one community which participated in the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maji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maji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rebellion.    (1mk).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State two reasons for the entry of USA into the First World War.     (2mks). 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State two European activities in Africa during the 19</w:t>
      </w:r>
      <w:r w:rsidRPr="00EC146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century.     (2mks).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Name one member of the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Tripple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Entente during the First world war.    (1mk).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Identify the main cause of the cold war.   (1mk).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Give two financial institutions established by the African Union.  (2mks).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Name one major political party in the USA.    (1mk).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>Identify two parliamentary duties of the monarch in Britain.     (2mks).</w:t>
      </w:r>
    </w:p>
    <w:p w:rsidR="008D1D2F" w:rsidRPr="00A95AD1" w:rsidRDefault="00A95AD1" w:rsidP="008D1D2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SECTION B. Answer any three</w:t>
      </w:r>
      <w:r w:rsidR="008D1D2F"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questions from this section. 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(a). State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pull factors that led to the scramble for colonies in Africa.        (5mks). </w:t>
      </w:r>
    </w:p>
    <w:p w:rsidR="008D1D2F" w:rsidRPr="00A95AD1" w:rsidRDefault="008D1D2F" w:rsidP="00A95AD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Explain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reasons why Ghana achieved her independence earlier than other African countries.              (10mks).</w:t>
      </w:r>
    </w:p>
    <w:p w:rsidR="008D1D2F" w:rsidRPr="00EC1465" w:rsidRDefault="008D1D2F" w:rsidP="008D1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(a). Identify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ways in which water was used in industries during the 18</w:t>
      </w:r>
      <w:r w:rsidRPr="00EC146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century.   (3mks).</w:t>
      </w:r>
    </w:p>
    <w:p w:rsidR="008D1D2F" w:rsidRPr="00A95AD1" w:rsidRDefault="008D1D2F" w:rsidP="00A95AD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Explain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six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effects of the scientific invention in industry.                (12mks).</w:t>
      </w:r>
    </w:p>
    <w:p w:rsidR="008D1D2F" w:rsidRPr="00EC1465" w:rsidRDefault="008D1D2F" w:rsidP="00A95A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(a). Identify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principles of the Arusha declaration of 1967.              (3mks).</w:t>
      </w:r>
    </w:p>
    <w:p w:rsidR="008D1D2F" w:rsidRPr="00EC1465" w:rsidRDefault="008D1D2F" w:rsidP="00A95AD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(b). Explain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six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political challenges that have faced African countries since independence.         (12mks).</w:t>
      </w:r>
    </w:p>
    <w:p w:rsidR="00A95AD1" w:rsidRDefault="008D1D2F" w:rsidP="00A95A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21. (a). State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factors which influenced the British to use indirect rule in </w:t>
      </w:r>
      <w:proofErr w:type="spellStart"/>
      <w:r w:rsidRPr="00EC1465">
        <w:rPr>
          <w:rFonts w:ascii="Times New Roman" w:hAnsi="Times New Roman" w:cs="Times New Roman"/>
          <w:sz w:val="24"/>
          <w:szCs w:val="24"/>
          <w:lang w:val="en-GB"/>
        </w:rPr>
        <w:t>Nothern</w:t>
      </w:r>
      <w:proofErr w:type="spellEnd"/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Nigeria. (5mks).</w:t>
      </w:r>
    </w:p>
    <w:p w:rsidR="008D1D2F" w:rsidRPr="00EC1465" w:rsidRDefault="00A95AD1" w:rsidP="00A95A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="008D1D2F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(b). Explain </w:t>
      </w:r>
      <w:r w:rsidR="008D1D2F"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="008D1D2F"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challenges which were experienced in the implementation of assimilation policy in Senegal.    (12mks).  </w:t>
      </w:r>
    </w:p>
    <w:p w:rsidR="008D1D2F" w:rsidRPr="00EC1465" w:rsidRDefault="008D1D2F" w:rsidP="008D1D2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C146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SECTION C. Answer any two questions from this section. </w:t>
      </w:r>
    </w:p>
    <w:p w:rsidR="008D1D2F" w:rsidRPr="00EC1465" w:rsidRDefault="008D1D2F" w:rsidP="00A95A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22.(a). Identify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conditions Austria gave to Serbia following the assassination of Arch Duke Franz Ferdinand in 1914.</w:t>
      </w:r>
    </w:p>
    <w:p w:rsidR="008D1D2F" w:rsidRPr="00EC1465" w:rsidRDefault="008D1D2F" w:rsidP="00A95A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(b). Explain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six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effects of the first world war.</w:t>
      </w:r>
    </w:p>
    <w:p w:rsidR="008D1D2F" w:rsidRPr="00EC1465" w:rsidRDefault="008D1D2F" w:rsidP="00A95A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23. (a). Give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organs of the African Union.      (5mks).</w:t>
      </w:r>
    </w:p>
    <w:p w:rsidR="008D1D2F" w:rsidRPr="00EC1465" w:rsidRDefault="008D1D2F" w:rsidP="00A95A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 (b). Explain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challenges facing the East African Community up to 1977.</w:t>
      </w:r>
    </w:p>
    <w:p w:rsidR="008D1D2F" w:rsidRPr="00EC1465" w:rsidRDefault="008D1D2F" w:rsidP="00A95A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24. (a). Identify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levels of elections in India.                 (3mks).</w:t>
      </w:r>
    </w:p>
    <w:p w:rsidR="003509DD" w:rsidRPr="00A95AD1" w:rsidRDefault="008D1D2F" w:rsidP="00A95AD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     (b). Explain </w:t>
      </w:r>
      <w:r w:rsidRPr="00EC1465">
        <w:rPr>
          <w:rFonts w:ascii="Times New Roman" w:hAnsi="Times New Roman" w:cs="Times New Roman"/>
          <w:b/>
          <w:sz w:val="24"/>
          <w:szCs w:val="24"/>
          <w:lang w:val="en-GB"/>
        </w:rPr>
        <w:t>six</w:t>
      </w:r>
      <w:r w:rsidRPr="00EC1465">
        <w:rPr>
          <w:rFonts w:ascii="Times New Roman" w:hAnsi="Times New Roman" w:cs="Times New Roman"/>
          <w:sz w:val="24"/>
          <w:szCs w:val="24"/>
          <w:lang w:val="en-GB"/>
        </w:rPr>
        <w:t xml:space="preserve"> functions of the cabinet in India.           (12mks).    </w:t>
      </w:r>
    </w:p>
    <w:sectPr w:rsidR="003509DD" w:rsidRPr="00A95AD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B0" w:rsidRDefault="003D23B0" w:rsidP="00A95AD1">
      <w:pPr>
        <w:spacing w:after="0" w:line="240" w:lineRule="auto"/>
      </w:pPr>
      <w:r>
        <w:separator/>
      </w:r>
    </w:p>
  </w:endnote>
  <w:endnote w:type="continuationSeparator" w:id="0">
    <w:p w:rsidR="003D23B0" w:rsidRDefault="003D23B0" w:rsidP="00A9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801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AD1" w:rsidRDefault="00A95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AD1" w:rsidRDefault="00A95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B0" w:rsidRDefault="003D23B0" w:rsidP="00A95AD1">
      <w:pPr>
        <w:spacing w:after="0" w:line="240" w:lineRule="auto"/>
      </w:pPr>
      <w:r>
        <w:separator/>
      </w:r>
    </w:p>
  </w:footnote>
  <w:footnote w:type="continuationSeparator" w:id="0">
    <w:p w:rsidR="003D23B0" w:rsidRDefault="003D23B0" w:rsidP="00A9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1FB"/>
    <w:multiLevelType w:val="hybridMultilevel"/>
    <w:tmpl w:val="B28C5892"/>
    <w:lvl w:ilvl="0" w:tplc="C0AAC07E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FC1"/>
    <w:multiLevelType w:val="hybridMultilevel"/>
    <w:tmpl w:val="904C3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2F"/>
    <w:rsid w:val="000E2A8A"/>
    <w:rsid w:val="003509DD"/>
    <w:rsid w:val="003D23B0"/>
    <w:rsid w:val="00677DEC"/>
    <w:rsid w:val="00775D4C"/>
    <w:rsid w:val="008D1D2F"/>
    <w:rsid w:val="00A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618E"/>
  <w15:chartTrackingRefBased/>
  <w15:docId w15:val="{E3DF1B72-57E0-49DE-B3BC-6843226B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2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D1D2F"/>
    <w:pPr>
      <w:widowControl w:val="0"/>
      <w:autoSpaceDE w:val="0"/>
      <w:autoSpaceDN w:val="0"/>
      <w:spacing w:after="0" w:line="240" w:lineRule="auto"/>
      <w:ind w:left="1520" w:hanging="7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1D2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D1D2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D1D2F"/>
  </w:style>
  <w:style w:type="paragraph" w:styleId="Header">
    <w:name w:val="header"/>
    <w:basedOn w:val="Normal"/>
    <w:link w:val="HeaderChar"/>
    <w:uiPriority w:val="99"/>
    <w:unhideWhenUsed/>
    <w:rsid w:val="00A95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D1"/>
  </w:style>
  <w:style w:type="paragraph" w:styleId="Footer">
    <w:name w:val="footer"/>
    <w:basedOn w:val="Normal"/>
    <w:link w:val="FooterChar"/>
    <w:uiPriority w:val="99"/>
    <w:unhideWhenUsed/>
    <w:rsid w:val="00A95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D1"/>
  </w:style>
  <w:style w:type="paragraph" w:styleId="BalloonText">
    <w:name w:val="Balloon Text"/>
    <w:basedOn w:val="Normal"/>
    <w:link w:val="BalloonTextChar"/>
    <w:uiPriority w:val="99"/>
    <w:semiHidden/>
    <w:unhideWhenUsed/>
    <w:rsid w:val="00A9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2023-07-14T09:39:00Z</cp:lastPrinted>
  <dcterms:created xsi:type="dcterms:W3CDTF">2023-07-13T14:46:00Z</dcterms:created>
  <dcterms:modified xsi:type="dcterms:W3CDTF">2023-07-14T09:44:00Z</dcterms:modified>
</cp:coreProperties>
</file>