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rPr>
          <w:rFonts w:ascii="Times New Roman"/>
          <w:sz w:val="28"/>
          <w:szCs w:val="28"/>
        </w:rPr>
      </w:pPr>
      <w:r>
        <w:rPr>
          <w:sz w:val="28"/>
          <w:szCs w:val="28"/>
          <w:lang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923290</wp:posOffset>
            </wp:positionH>
            <wp:positionV relativeFrom="paragraph">
              <wp:posOffset>-17145</wp:posOffset>
            </wp:positionV>
            <wp:extent cx="952500" cy="746125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45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rPr>
          <w:rFonts w:ascii="Times New Roman"/>
          <w:sz w:val="28"/>
          <w:szCs w:val="28"/>
        </w:rPr>
      </w:pPr>
    </w:p>
    <w:p>
      <w:pPr>
        <w:pStyle w:val="6"/>
        <w:rPr>
          <w:rFonts w:ascii="Bernard MT Condensed"/>
          <w:sz w:val="28"/>
          <w:szCs w:val="28"/>
        </w:rPr>
      </w:pPr>
      <w:r>
        <w:rPr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6" name="Rectangle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s 2" o:spid="_x0000_s1026" o:spt="1" style="position:absolute;left:0pt;margin-left:0pt;margin-top:0pt;height:792.1pt;width:612.1pt;mso-position-horizontal-relative:page;mso-position-vertical-relative:page;z-index:-251656192;mso-width-relative:page;mso-height-relative:page;" filled="f" stroked="f" coordsize="21600,21600" o:gfxdata="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NOlp57VAAAABwEAAA8AAAAAAAAAAQAgAAAAIgAAAGRycy9kb3ducmV2LnhtbFBLAQIU&#10;ABQAAAAIAIdO4kDweU53vQEAAIADAAAOAAAAAAAAAAEAIAAAACQBAABkcnMvZTJvRG9jLnhtbFBL&#10;BQYAAAAABgAGAFkBAABTBQAAAAA=&#10;">
                <v:fill on="f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  <w:szCs w:val="28"/>
          <w:lang w:bidi="ar-SA"/>
        </w:rPr>
        <w:tab/>
      </w:r>
      <w:r>
        <w:rPr>
          <w:sz w:val="28"/>
          <w:szCs w:val="28"/>
          <w:lang w:bidi="ar-SA"/>
        </w:rPr>
        <w:tab/>
      </w:r>
      <w:r>
        <w:rPr>
          <w:sz w:val="28"/>
          <w:szCs w:val="28"/>
          <w:lang w:bidi="ar-SA"/>
        </w:rPr>
        <w:tab/>
      </w:r>
      <w:r>
        <w:rPr>
          <w:rFonts w:ascii="Bernard MT Condensed"/>
          <w:color w:val="410D9F"/>
          <w:sz w:val="40"/>
          <w:szCs w:val="40"/>
        </w:rPr>
        <w:t>Nyaraya Cluster Examination</w:t>
      </w:r>
    </w:p>
    <w:p>
      <w:pPr>
        <w:spacing w:line="377" w:lineRule="exact"/>
        <w:ind w:left="2200" w:right="2118"/>
        <w:jc w:val="center"/>
        <w:rPr>
          <w:b/>
          <w:sz w:val="28"/>
          <w:szCs w:val="28"/>
        </w:rPr>
      </w:pPr>
      <w:r>
        <w:rPr>
          <w:b/>
          <w:color w:val="C00000"/>
          <w:sz w:val="28"/>
          <w:szCs w:val="28"/>
        </w:rPr>
        <w:t>Kenya Certificate of Secondary Education</w:t>
      </w:r>
    </w:p>
    <w:p>
      <w:pPr>
        <w:pStyle w:val="2"/>
        <w:spacing w:line="305" w:lineRule="exact"/>
        <w:ind w:right="2118"/>
        <w:rPr>
          <w:b/>
          <w:sz w:val="28"/>
          <w:szCs w:val="28"/>
        </w:rPr>
      </w:pPr>
      <w:r>
        <w:rPr>
          <w:b/>
          <w:color w:val="C00000"/>
          <w:sz w:val="28"/>
          <w:szCs w:val="28"/>
        </w:rPr>
        <w:t>2023 Form Four Evaluation Programme</w:t>
      </w:r>
    </w:p>
    <w:p>
      <w:pPr>
        <w:pStyle w:val="6"/>
        <w:spacing w:before="9"/>
        <w:rPr>
          <w:rFonts w:ascii="Bookman Old Style"/>
          <w:b/>
          <w:sz w:val="28"/>
          <w:szCs w:val="28"/>
        </w:rPr>
      </w:pPr>
      <w:r>
        <w:rPr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680085</wp:posOffset>
                </wp:positionH>
                <wp:positionV relativeFrom="page">
                  <wp:posOffset>1611630</wp:posOffset>
                </wp:positionV>
                <wp:extent cx="6884670" cy="76200"/>
                <wp:effectExtent l="0" t="0" r="11430" b="1270"/>
                <wp:wrapNone/>
                <wp:docPr id="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4670" cy="76200"/>
                          <a:chOff x="0" y="2455"/>
                          <a:chExt cx="12240" cy="100"/>
                        </a:xfrm>
                      </wpg:grpSpPr>
                      <wps:wsp>
                        <wps:cNvPr id="8" name="Lines 4"/>
                        <wps:cNvCnPr/>
                        <wps:spPr>
                          <a:xfrm>
                            <a:off x="0" y="2465"/>
                            <a:ext cx="1224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621AEB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" name="Lines 5"/>
                        <wps:cNvCnPr/>
                        <wps:spPr>
                          <a:xfrm>
                            <a:off x="0" y="2525"/>
                            <a:ext cx="12240" cy="0"/>
                          </a:xfrm>
                          <a:prstGeom prst="line">
                            <a:avLst/>
                          </a:prstGeom>
                          <a:ln w="38100" cap="flat" cmpd="sng">
                            <a:solidFill>
                              <a:srgbClr val="621AEB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o:spt="203" style="position:absolute;left:0pt;margin-left:53.55pt;margin-top:126.9pt;height:6pt;width:542.1pt;mso-position-horizontal-relative:page;mso-position-vertical-relative:page;z-index:-251655168;mso-width-relative:page;mso-height-relative:page;" coordorigin="0,2455" coordsize="12240,100" o:gfxdata="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FUj/HzaAAAADAEAAA8AAAAAAAAAAQAgAAAAIgAAAGRycy9kb3ducmV2LnhtbFBLAQIUABQAAAAI&#10;AIdO4kCOnwi/XQIAAO0GAAAOAAAAAAAAAAEAIAAAACkBAABkcnMvZTJvRG9jLnhtbFBLBQYAAAAA&#10;BgAGAFkBAAD4BQAAAAA=&#10;">
                <o:lock v:ext="edit" aspectratio="f"/>
                <v:line id="Lines 4" o:spid="_x0000_s1026" o:spt="20" style="position:absolute;left:0;top:2465;height:0;width:12240;" filled="f" stroked="t" coordsize="21600,21600" o:gfxdata="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FPLta2AAAA2gAAAA8A&#10;AAAAAAAAAQAgAAAAIgAAAGRycy9kb3ducmV2LnhtbFBLAQIUABQAAAAIAIdO4kAzLwWeOwAAADkA&#10;AAAQAAAAAAAAAAEAIAAAAAUBAABkcnMvc2hhcGV4bWwueG1sUEsFBgAAAAAGAAYAWwEAAK8DAAAA&#10;AA==&#10;">
                  <v:fill on="f" focussize="0,0"/>
                  <v:stroke weight="1pt" color="#621AEB" joinstyle="round"/>
                  <v:imagedata o:title=""/>
                  <o:lock v:ext="edit" aspectratio="f"/>
                </v:line>
                <v:line id="Lines 5" o:spid="_x0000_s1026" o:spt="20" style="position:absolute;left:0;top:2525;height:0;width:12240;" filled="f" stroked="t" coordsize="21600,21600" o:gfxdata="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CFP5a8AAAA&#10;2gAAAA8AAAAAAAAAAQAgAAAAIgAAAGRycy9kb3ducmV2LnhtbFBLAQIUABQAAAAIAIdO4kAzLwWe&#10;OwAAADkAAAAQAAAAAAAAAAEAIAAAAAsBAABkcnMvc2hhcGV4bWwueG1sUEsFBgAAAAAGAAYAWwEA&#10;ALUDAAAAAA==&#10;">
                  <v:fill on="f" focussize="0,0"/>
                  <v:stroke weight="3pt" color="#621AEB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tabs>
          <w:tab w:val="left" w:pos="4620"/>
          <w:tab w:val="left" w:pos="8833"/>
        </w:tabs>
        <w:spacing w:before="99"/>
        <w:ind w:left="378"/>
        <w:rPr>
          <w:rFonts w:ascii="Bookman Old Style"/>
          <w:b/>
          <w:sz w:val="28"/>
          <w:szCs w:val="28"/>
        </w:rPr>
      </w:pPr>
      <w:r>
        <w:rPr>
          <w:rFonts w:ascii="Bookman Old Style"/>
          <w:b/>
          <w:color w:val="0000CC"/>
          <w:sz w:val="28"/>
          <w:szCs w:val="28"/>
        </w:rPr>
        <w:t>448/</w:t>
      </w:r>
      <w:r>
        <w:rPr>
          <w:rFonts w:hint="default" w:ascii="Bookman Old Style"/>
          <w:b/>
          <w:color w:val="0000CC"/>
          <w:sz w:val="28"/>
          <w:szCs w:val="28"/>
          <w:lang w:val="en-US"/>
        </w:rPr>
        <w:t>2</w:t>
      </w:r>
      <w:r>
        <w:rPr>
          <w:rFonts w:ascii="Bookman Old Style"/>
          <w:b/>
          <w:color w:val="0000CC"/>
          <w:sz w:val="28"/>
          <w:szCs w:val="28"/>
        </w:rPr>
        <w:tab/>
      </w:r>
      <w:r>
        <w:rPr>
          <w:rFonts w:ascii="Bookman Old Style"/>
          <w:b/>
          <w:color w:val="0000CC"/>
          <w:sz w:val="28"/>
          <w:szCs w:val="28"/>
        </w:rPr>
        <w:t xml:space="preserve">ELECTRICITY              </w:t>
      </w:r>
      <w:bookmarkStart w:id="0" w:name="_GoBack"/>
      <w:bookmarkEnd w:id="0"/>
      <w:r>
        <w:rPr>
          <w:rFonts w:ascii="Bookman Old Style"/>
          <w:b/>
          <w:color w:val="0000CC"/>
          <w:sz w:val="28"/>
          <w:szCs w:val="28"/>
        </w:rPr>
        <w:t xml:space="preserve">  Paper</w:t>
      </w:r>
      <w:r>
        <w:rPr>
          <w:rFonts w:ascii="Bookman Old Style"/>
          <w:b/>
          <w:color w:val="0000CC"/>
          <w:spacing w:val="-5"/>
          <w:sz w:val="28"/>
          <w:szCs w:val="28"/>
        </w:rPr>
        <w:t xml:space="preserve"> 2</w:t>
      </w:r>
    </w:p>
    <w:p>
      <w:pPr>
        <w:spacing w:before="212"/>
        <w:ind w:left="2184" w:right="2109"/>
        <w:jc w:val="center"/>
        <w:rPr>
          <w:rFonts w:ascii="Bookman Old Style" w:hAnsi="Bookman Old Style"/>
          <w:b/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1073785</wp:posOffset>
                </wp:positionH>
                <wp:positionV relativeFrom="paragraph">
                  <wp:posOffset>400685</wp:posOffset>
                </wp:positionV>
                <wp:extent cx="5755005" cy="0"/>
                <wp:effectExtent l="0" t="19050" r="36195" b="19050"/>
                <wp:wrapTopAndBottom/>
                <wp:docPr id="10" name="Line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500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BC3B1A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s 6" o:spid="_x0000_s1026" o:spt="20" style="position:absolute;left:0pt;margin-left:84.55pt;margin-top:31.55pt;height:0pt;width:453.15pt;mso-position-horizontal-relative:page;mso-wrap-distance-bottom:0pt;mso-wrap-distance-top:0pt;z-index:-251657216;mso-width-relative:page;mso-height-relative:page;" filled="f" stroked="t" coordsize="21600,21600" o:gfxdata="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BzTRqXYAAAACgEAAA8AAAAAAAAA&#10;AQAgAAAAIgAAAGRycy9kb3ducmV2LnhtbFBLAQIUABQAAAAIAIdO4kC0uKMV2AEAANADAAAOAAAA&#10;AAAAAAEAIAAAACcBAABkcnMvZTJvRG9jLnhtbFBLBQYAAAAABgAGAFkBAABxBQAAAAA=&#10;">
                <v:fill on="f" focussize="0,0"/>
                <v:stroke weight="2.25pt" color="#BC3B1A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  <w:r>
        <w:rPr>
          <w:rFonts w:ascii="Bookman Old Style" w:hAnsi="Bookman Old Style"/>
          <w:b/>
          <w:sz w:val="28"/>
          <w:szCs w:val="28"/>
        </w:rPr>
        <w:t>JULY/AUGUST 2023</w:t>
      </w:r>
    </w:p>
    <w:p>
      <w:pPr>
        <w:spacing w:before="212"/>
        <w:ind w:right="2109"/>
        <w:rPr>
          <w:sz w:val="28"/>
          <w:szCs w:val="28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Name……………………………………………… index no………….……………..               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School…....................................................................candidate’s signature…………………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Date……………</w:t>
      </w:r>
    </w:p>
    <w:p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448/2</w:t>
      </w:r>
    </w:p>
    <w:p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ELECTRICITY</w:t>
      </w:r>
    </w:p>
    <w:p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PAPER 2</w:t>
      </w:r>
    </w:p>
    <w:p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PRACTICAL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Time: 2 ½ hours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Instructions to candidates</w:t>
      </w:r>
    </w:p>
    <w:p>
      <w:pPr>
        <w:pStyle w:val="8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There are five exercises in this paper</w:t>
      </w:r>
    </w:p>
    <w:p>
      <w:pPr>
        <w:pStyle w:val="8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Candidates are allowed 30 minutes for each exercise</w:t>
      </w:r>
    </w:p>
    <w:p>
      <w:pPr>
        <w:pStyle w:val="8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 each station, candidates are not allowed to either review the previous stations work or read instructions for the other station</w:t>
      </w:r>
    </w:p>
    <w:p>
      <w:pPr>
        <w:pStyle w:val="8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dimensions are millimeters unless otherwise stated.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EXERCISE 1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Using the components, materials and equipment provided, connect the circuit as shown (5mks)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>
            <wp:extent cx="4448175" cy="22764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rcRect l="21154" t="56442" r="30289" b="8780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276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Discharge the capacitor by switching S to point B</w:t>
      </w:r>
    </w:p>
    <w:p>
      <w:pPr>
        <w:pStyle w:val="8"/>
        <w:rPr>
          <w:rFonts w:ascii="Times New Roman" w:hAnsi="Times New Roman" w:cs="Times New Roman"/>
          <w:sz w:val="24"/>
          <w:szCs w:val="24"/>
        </w:rPr>
      </w:pPr>
    </w:p>
    <w:p>
      <w:pPr>
        <w:pStyle w:val="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Switch S to point A.Record in table 1 the time it takes the voltage across the capacitor to reach 6.3V</w:t>
      </w:r>
    </w:p>
    <w:tbl>
      <w:tblPr>
        <w:tblStyle w:val="7"/>
        <w:tblW w:w="0" w:type="auto"/>
        <w:tblInd w:w="7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3"/>
        <w:gridCol w:w="1231"/>
        <w:gridCol w:w="1254"/>
        <w:gridCol w:w="1254"/>
        <w:gridCol w:w="1254"/>
        <w:gridCol w:w="1255"/>
        <w:gridCol w:w="12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Voltage (V)</w:t>
            </w:r>
          </w:p>
        </w:tc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8.7</w:t>
            </w:r>
          </w:p>
        </w:tc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9.5</w:t>
            </w:r>
          </w:p>
        </w:tc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9.8</w:t>
            </w:r>
          </w:p>
        </w:tc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Time(s)for 470µf</w:t>
            </w:r>
          </w:p>
        </w:tc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Time(s) for 100µf</w:t>
            </w:r>
          </w:p>
        </w:tc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pStyle w:val="8"/>
        <w:rPr>
          <w:rFonts w:ascii="Times New Roman" w:hAnsi="Times New Roman" w:cs="Times New Roman"/>
          <w:sz w:val="24"/>
          <w:szCs w:val="24"/>
        </w:rPr>
      </w:pPr>
    </w:p>
    <w:p>
      <w:pPr>
        <w:pStyle w:val="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Repeat steps ( a) and (b) for the other voltage values given in table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(2 ½ mks)</w:t>
      </w:r>
    </w:p>
    <w:p>
      <w:pPr>
        <w:pStyle w:val="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Replace the 470µf capacitor with a 100µf capacitor and repeat steps (a) and (c) (2½ mks)</w:t>
      </w:r>
    </w:p>
    <w:p>
      <w:pPr>
        <w:pStyle w:val="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the graph paper provided below, plot a graph of voltage versus time for 470µf capacitor. Use the same axis to draw the graph of the 100µf capacitor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(9mks)</w:t>
      </w:r>
    </w:p>
    <w:p>
      <w:pPr>
        <w:pStyle w:val="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Compare the curve for 470µf and 100µf capacitor and make appropriate comments (1mk)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EXERCISE 2</w:t>
      </w:r>
    </w:p>
    <w:p>
      <w:pPr>
        <w:pStyle w:val="8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Using the given equipment and components, connect the circuit shown in the figure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>
            <wp:extent cx="4171950" cy="2286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rcRect l="24200" t="62999" r="30609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286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Let the examiner check your work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(3½ mks)</w:t>
      </w:r>
    </w:p>
    <w:p>
      <w:pPr>
        <w:pStyle w:val="8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Close switch S</w:t>
      </w:r>
    </w:p>
    <w:p>
      <w:pPr>
        <w:pStyle w:val="8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Adjust the potentiometer to obtain the values given in table 2. In each case measure and record the corresponding currents</w:t>
      </w:r>
    </w:p>
    <w:tbl>
      <w:tblPr>
        <w:tblStyle w:val="7"/>
        <w:tblpPr w:leftFromText="180" w:rightFromText="180" w:vertAnchor="text" w:horzAnchor="margin" w:tblpXSpec="center" w:tblpY="28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82"/>
        <w:gridCol w:w="43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Voltage (v)</w:t>
            </w:r>
          </w:p>
        </w:tc>
        <w:tc>
          <w:tcPr>
            <w:tcW w:w="4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Current(mA)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4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4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4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</w:t>
            </w:r>
          </w:p>
        </w:tc>
        <w:tc>
          <w:tcPr>
            <w:tcW w:w="4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4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pStyle w:val="8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Using the values in the table plot a graph of current voltage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(6½ mks)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pStyle w:val="8"/>
        <w:rPr>
          <w:rFonts w:ascii="Times New Roman" w:hAnsi="Times New Roman" w:cs="Times New Roman"/>
          <w:sz w:val="24"/>
          <w:szCs w:val="24"/>
        </w:rPr>
      </w:pPr>
    </w:p>
    <w:p>
      <w:pPr>
        <w:pStyle w:val="8"/>
        <w:rPr>
          <w:rFonts w:ascii="Times New Roman" w:hAnsi="Times New Roman" w:cs="Times New Roman"/>
          <w:sz w:val="24"/>
          <w:szCs w:val="24"/>
        </w:rPr>
      </w:pPr>
    </w:p>
    <w:p>
      <w:pPr>
        <w:pStyle w:val="8"/>
        <w:rPr>
          <w:rFonts w:ascii="Times New Roman" w:hAnsi="Times New Roman" w:cs="Times New Roman"/>
          <w:sz w:val="24"/>
          <w:szCs w:val="24"/>
        </w:rPr>
      </w:pPr>
    </w:p>
    <w:p>
      <w:pPr>
        <w:pStyle w:val="8"/>
        <w:rPr>
          <w:rFonts w:ascii="Times New Roman" w:hAnsi="Times New Roman" w:cs="Times New Roman"/>
          <w:sz w:val="24"/>
          <w:szCs w:val="24"/>
        </w:rPr>
      </w:pPr>
    </w:p>
    <w:p>
      <w:pPr>
        <w:pStyle w:val="8"/>
        <w:rPr>
          <w:rFonts w:ascii="Times New Roman" w:hAnsi="Times New Roman" w:cs="Times New Roman"/>
          <w:sz w:val="24"/>
          <w:szCs w:val="24"/>
        </w:rPr>
      </w:pPr>
    </w:p>
    <w:p>
      <w:pPr>
        <w:pStyle w:val="8"/>
        <w:rPr>
          <w:rFonts w:ascii="Times New Roman" w:hAnsi="Times New Roman" w:cs="Times New Roman"/>
          <w:sz w:val="24"/>
          <w:szCs w:val="24"/>
        </w:rPr>
      </w:pPr>
    </w:p>
    <w:p>
      <w:pPr>
        <w:pStyle w:val="8"/>
        <w:rPr>
          <w:rFonts w:ascii="Times New Roman" w:hAnsi="Times New Roman" w:cs="Times New Roman"/>
          <w:sz w:val="24"/>
          <w:szCs w:val="24"/>
        </w:rPr>
      </w:pPr>
    </w:p>
    <w:p>
      <w:pPr>
        <w:pStyle w:val="8"/>
        <w:rPr>
          <w:rFonts w:ascii="Times New Roman" w:hAnsi="Times New Roman" w:cs="Times New Roman"/>
          <w:sz w:val="24"/>
          <w:szCs w:val="24"/>
        </w:rPr>
      </w:pPr>
    </w:p>
    <w:p>
      <w:pPr>
        <w:pStyle w:val="8"/>
        <w:rPr>
          <w:rFonts w:ascii="Times New Roman" w:hAnsi="Times New Roman" w:cs="Times New Roman"/>
          <w:sz w:val="24"/>
          <w:szCs w:val="24"/>
        </w:rPr>
      </w:pPr>
    </w:p>
    <w:p>
      <w:pPr>
        <w:pStyle w:val="8"/>
        <w:rPr>
          <w:rFonts w:ascii="Times New Roman" w:hAnsi="Times New Roman" w:cs="Times New Roman"/>
          <w:sz w:val="24"/>
          <w:szCs w:val="24"/>
        </w:rPr>
      </w:pPr>
    </w:p>
    <w:p>
      <w:pPr>
        <w:pStyle w:val="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EXERCISE 3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Using the components materials and equipment provided connect the circuit as shown (6mks)</w:t>
      </w:r>
    </w:p>
    <w:p>
      <w:pPr>
        <w:pStyle w:val="8"/>
        <w:tabs>
          <w:tab w:val="left" w:pos="73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>
      <w:pPr>
        <w:pStyle w:val="8"/>
        <w:tabs>
          <w:tab w:val="left" w:pos="7380"/>
        </w:tabs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>
            <wp:extent cx="4429125" cy="20764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rcRect l="29566" t="25371" r="36699" b="46693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076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rPr>
          <w:rFonts w:ascii="Times New Roman" w:hAnsi="Times New Roman" w:cs="Times New Roman"/>
          <w:sz w:val="24"/>
          <w:szCs w:val="24"/>
        </w:rPr>
      </w:pPr>
    </w:p>
    <w:p>
      <w:pPr>
        <w:pStyle w:val="8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Switch on the power supply, measure and record the following voltages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(4mks)</w:t>
      </w:r>
    </w:p>
    <w:p>
      <w:pPr>
        <w:pStyle w:val="8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E= ……………………………………………………….</w:t>
      </w:r>
    </w:p>
    <w:p>
      <w:pPr>
        <w:pStyle w:val="8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=……………………………………………………….</w:t>
      </w:r>
    </w:p>
    <w:p>
      <w:pPr>
        <w:pStyle w:val="8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=………………………………………………………</w:t>
      </w:r>
    </w:p>
    <w:p>
      <w:pPr>
        <w:pStyle w:val="8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=………………………………………………………...</w:t>
      </w:r>
    </w:p>
    <w:p>
      <w:pPr>
        <w:pStyle w:val="8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Measure the total circuit current, I</w:t>
      </w:r>
      <w:r>
        <w:rPr>
          <w:rFonts w:ascii="Times New Roman" w:hAnsi="Times New Roman" w:cs="Times New Roman"/>
          <w:sz w:val="24"/>
          <w:szCs w:val="24"/>
          <w:vertAlign w:val="subscript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mk)</w:t>
      </w:r>
    </w:p>
    <w:p>
      <w:pPr>
        <w:pStyle w:val="8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  <w:vertAlign w:val="subscript"/>
        </w:rPr>
        <w:t>T</w:t>
      </w:r>
      <w:r>
        <w:rPr>
          <w:rFonts w:ascii="Times New Roman" w:hAnsi="Times New Roman" w:cs="Times New Roman"/>
          <w:sz w:val="24"/>
          <w:szCs w:val="24"/>
        </w:rPr>
        <w:t>= …………………………..</w:t>
      </w:r>
    </w:p>
    <w:p>
      <w:pPr>
        <w:pStyle w:val="8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Measure and record the currents through the following resistors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(3mks)</w:t>
      </w:r>
    </w:p>
    <w:p>
      <w:pPr>
        <w:pStyle w:val="8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=………………………………………..</w:t>
      </w:r>
    </w:p>
    <w:p>
      <w:pPr>
        <w:pStyle w:val="8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= …………………………………….</w:t>
      </w:r>
    </w:p>
    <w:p>
      <w:pPr>
        <w:pStyle w:val="8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=…………………………………….</w:t>
      </w:r>
    </w:p>
    <w:p>
      <w:pPr>
        <w:pStyle w:val="8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Using the measured values, calculate the resistance for R</w:t>
      </w:r>
      <w:r>
        <w:rPr>
          <w:rFonts w:ascii="Times New Roman" w:hAnsi="Times New Roman" w:cs="Times New Roman"/>
          <w:sz w:val="24"/>
          <w:szCs w:val="24"/>
          <w:vertAlign w:val="subscript"/>
        </w:rPr>
        <w:t>T</w:t>
      </w:r>
      <w:r>
        <w:rPr>
          <w:rFonts w:ascii="Times New Roman" w:hAnsi="Times New Roman" w:cs="Times New Roman"/>
          <w:sz w:val="24"/>
          <w:szCs w:val="24"/>
        </w:rPr>
        <w:t>, R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and R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3  </w:t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(6mks)</w:t>
      </w:r>
    </w:p>
    <w:p>
      <w:pPr>
        <w:pStyle w:val="8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ind w:left="1440"/>
        <w:rPr>
          <w:rFonts w:ascii="Times New Roman" w:hAnsi="Times New Roman" w:cs="Times New Roman"/>
          <w:sz w:val="24"/>
          <w:szCs w:val="24"/>
        </w:rPr>
      </w:pPr>
    </w:p>
    <w:p>
      <w:pPr>
        <w:ind w:left="1440"/>
        <w:rPr>
          <w:rFonts w:ascii="Times New Roman" w:hAnsi="Times New Roman" w:cs="Times New Roman"/>
          <w:sz w:val="24"/>
          <w:szCs w:val="24"/>
        </w:rPr>
      </w:pPr>
    </w:p>
    <w:p>
      <w:pPr>
        <w:ind w:left="1440"/>
        <w:rPr>
          <w:rFonts w:ascii="Times New Roman" w:hAnsi="Times New Roman" w:cs="Times New Roman"/>
          <w:sz w:val="24"/>
          <w:szCs w:val="24"/>
        </w:rPr>
      </w:pPr>
    </w:p>
    <w:p>
      <w:pPr>
        <w:ind w:left="1440"/>
        <w:rPr>
          <w:rFonts w:ascii="Times New Roman" w:hAnsi="Times New Roman" w:cs="Times New Roman"/>
          <w:sz w:val="24"/>
          <w:szCs w:val="24"/>
        </w:rPr>
      </w:pPr>
    </w:p>
    <w:p>
      <w:pPr>
        <w:ind w:left="1440"/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EXERCISE 4 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tools, equipment and materials provided to make the sheet metal bracket shown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>
            <wp:extent cx="5029200" cy="2590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0"/>
                    <a:srcRect l="23878" t="13683" r="20513" b="4156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590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EXERCISE 5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figure below shows the layout of lighting installation. Using PVC sheathed cables install the circuit such that the lamps are controlled at one point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(20mks)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>
            <wp:extent cx="4391025" cy="18478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1"/>
                    <a:srcRect l="22756" t="40479" r="24038" b="23033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847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440"/>
        <w:rPr>
          <w:rFonts w:ascii="Times New Roman" w:hAnsi="Times New Roman" w:cs="Times New Roman"/>
          <w:sz w:val="24"/>
          <w:szCs w:val="24"/>
        </w:rPr>
      </w:pPr>
    </w:p>
    <w:p/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Bookman Old Style">
    <w:panose1 w:val="02050604050505020204"/>
    <w:charset w:val="00"/>
    <w:family w:val="roman"/>
    <w:pitch w:val="default"/>
    <w:sig w:usb0="00000287" w:usb1="00000000" w:usb2="00000000" w:usb3="00000000" w:csb0="2000009F" w:csb1="DFD7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Calisto MT">
    <w:panose1 w:val="02040603050505030304"/>
    <w:charset w:val="00"/>
    <w:family w:val="roman"/>
    <w:pitch w:val="default"/>
    <w:sig w:usb0="00000003" w:usb1="00000000" w:usb2="00000000" w:usb3="00000000" w:csb0="20000001" w:csb1="00000000"/>
  </w:font>
  <w:font w:name="Bernard MT Condensed">
    <w:panose1 w:val="02050806060905020404"/>
    <w:charset w:val="00"/>
    <w:family w:val="roman"/>
    <w:pitch w:val="default"/>
    <w:sig w:usb0="00000003" w:usb1="00000000" w:usb2="00000000" w:usb3="00000000" w:csb0="2000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A97F93"/>
    <w:multiLevelType w:val="multilevel"/>
    <w:tmpl w:val="13A97F93"/>
    <w:lvl w:ilvl="0" w:tentative="0">
      <w:start w:val="1"/>
      <w:numFmt w:val="lowerLetter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FD6818"/>
    <w:multiLevelType w:val="multilevel"/>
    <w:tmpl w:val="1FFD6818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4E5B4E91"/>
    <w:multiLevelType w:val="multilevel"/>
    <w:tmpl w:val="4E5B4E91"/>
    <w:lvl w:ilvl="0" w:tentative="0">
      <w:start w:val="1"/>
      <w:numFmt w:val="lowerLetter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D17D65"/>
    <w:multiLevelType w:val="multilevel"/>
    <w:tmpl w:val="7AD17D65"/>
    <w:lvl w:ilvl="0" w:tentative="0">
      <w:start w:val="1"/>
      <w:numFmt w:val="lowerLetter"/>
      <w:lvlText w:val="%1)"/>
      <w:lvlJc w:val="left"/>
      <w:pPr>
        <w:ind w:left="1080" w:hanging="360"/>
      </w:p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B1E"/>
    <w:rsid w:val="0011081F"/>
    <w:rsid w:val="0014157D"/>
    <w:rsid w:val="00150DFA"/>
    <w:rsid w:val="00161168"/>
    <w:rsid w:val="00222EE4"/>
    <w:rsid w:val="00477D52"/>
    <w:rsid w:val="00544A9A"/>
    <w:rsid w:val="007728E4"/>
    <w:rsid w:val="007E4C52"/>
    <w:rsid w:val="007F13F3"/>
    <w:rsid w:val="00847AC4"/>
    <w:rsid w:val="008E7863"/>
    <w:rsid w:val="00A046E1"/>
    <w:rsid w:val="00A6652C"/>
    <w:rsid w:val="00B40B1E"/>
    <w:rsid w:val="00BB4857"/>
    <w:rsid w:val="00BB4DEF"/>
    <w:rsid w:val="00C51BBA"/>
    <w:rsid w:val="00CD53F8"/>
    <w:rsid w:val="00CF5CF6"/>
    <w:rsid w:val="00E073E9"/>
    <w:rsid w:val="00FA4321"/>
    <w:rsid w:val="00FB4FA6"/>
    <w:rsid w:val="28584780"/>
    <w:rsid w:val="53AA1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0"/>
    <w:qFormat/>
    <w:uiPriority w:val="1"/>
    <w:pPr>
      <w:widowControl w:val="0"/>
      <w:autoSpaceDE w:val="0"/>
      <w:autoSpaceDN w:val="0"/>
      <w:spacing w:after="0" w:line="240" w:lineRule="auto"/>
      <w:ind w:left="2184" w:right="2020"/>
      <w:jc w:val="center"/>
      <w:outlineLvl w:val="0"/>
    </w:pPr>
    <w:rPr>
      <w:rFonts w:ascii="Bookman Old Style" w:hAnsi="Bookman Old Style" w:eastAsia="Bookman Old Style" w:cs="Bookman Old Style"/>
      <w:sz w:val="26"/>
      <w:szCs w:val="26"/>
      <w:lang w:bidi="en-US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9"/>
    <w:semiHidden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6">
    <w:name w:val="Body Text"/>
    <w:basedOn w:val="1"/>
    <w:link w:val="11"/>
    <w:qFormat/>
    <w:uiPriority w:val="1"/>
    <w:pPr>
      <w:widowControl w:val="0"/>
      <w:autoSpaceDE w:val="0"/>
      <w:autoSpaceDN w:val="0"/>
      <w:spacing w:after="0" w:line="240" w:lineRule="auto"/>
    </w:pPr>
    <w:rPr>
      <w:rFonts w:ascii="Calisto MT" w:hAnsi="Calisto MT" w:eastAsia="Calisto MT" w:cs="Calisto MT"/>
      <w:sz w:val="24"/>
      <w:szCs w:val="24"/>
      <w:lang w:bidi="en-US"/>
    </w:rPr>
  </w:style>
  <w:style w:type="table" w:styleId="7">
    <w:name w:val="Table Grid"/>
    <w:basedOn w:val="4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List Paragraph"/>
    <w:basedOn w:val="1"/>
    <w:qFormat/>
    <w:uiPriority w:val="34"/>
    <w:pPr>
      <w:ind w:left="720"/>
      <w:contextualSpacing/>
    </w:pPr>
  </w:style>
  <w:style w:type="character" w:customStyle="1" w:styleId="9">
    <w:name w:val="Balloon Text Char"/>
    <w:basedOn w:val="3"/>
    <w:link w:val="5"/>
    <w:semiHidden/>
    <w:qFormat/>
    <w:uiPriority w:val="99"/>
    <w:rPr>
      <w:rFonts w:ascii="Segoe UI" w:hAnsi="Segoe UI" w:cs="Segoe UI"/>
      <w:sz w:val="18"/>
      <w:szCs w:val="18"/>
    </w:rPr>
  </w:style>
  <w:style w:type="character" w:customStyle="1" w:styleId="10">
    <w:name w:val="Heading 1 Char"/>
    <w:basedOn w:val="3"/>
    <w:link w:val="2"/>
    <w:uiPriority w:val="1"/>
    <w:rPr>
      <w:rFonts w:ascii="Bookman Old Style" w:hAnsi="Bookman Old Style" w:eastAsia="Bookman Old Style" w:cs="Bookman Old Style"/>
      <w:sz w:val="26"/>
      <w:szCs w:val="26"/>
      <w:lang w:bidi="en-US"/>
    </w:rPr>
  </w:style>
  <w:style w:type="character" w:customStyle="1" w:styleId="11">
    <w:name w:val="Body Text Char"/>
    <w:basedOn w:val="3"/>
    <w:link w:val="6"/>
    <w:uiPriority w:val="1"/>
    <w:rPr>
      <w:rFonts w:ascii="Calisto MT" w:hAnsi="Calisto MT" w:eastAsia="Calisto MT" w:cs="Calisto MT"/>
      <w:sz w:val="24"/>
      <w:szCs w:val="24"/>
      <w:lang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77A1AB-2D0E-47CD-BEC3-6E9C995E6CD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464</Words>
  <Characters>2645</Characters>
  <Lines>22</Lines>
  <Paragraphs>6</Paragraphs>
  <TotalTime>80</TotalTime>
  <ScaleCrop>false</ScaleCrop>
  <LinksUpToDate>false</LinksUpToDate>
  <CharactersWithSpaces>3103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2017-03-06T14:09:00Z</dcterms:created>
  <dc:creator>user</dc:creator>
  <cp:lastModifiedBy>Jared Osoro</cp:lastModifiedBy>
  <cp:lastPrinted>2018-06-06T09:00:00Z</cp:lastPrinted>
  <dcterms:modified xsi:type="dcterms:W3CDTF">2023-07-28T06:00:26Z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9CB0E0854BF5428187BC66EBE2B0AE95</vt:lpwstr>
  </property>
</Properties>
</file>